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52" w:rsidRPr="00BB2EDC" w:rsidRDefault="00BB2EDC" w:rsidP="00BB2ED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BB2EDC">
        <w:rPr>
          <w:rFonts w:ascii="Arial" w:hAnsi="Arial" w:cs="Arial"/>
          <w:b/>
          <w:sz w:val="28"/>
          <w:szCs w:val="28"/>
        </w:rPr>
        <w:t>Obituary</w:t>
      </w:r>
    </w:p>
    <w:p w:rsidR="00BB2EDC" w:rsidRPr="00BB2EDC" w:rsidRDefault="00BB2EDC" w:rsidP="00BB2EDC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BB2EDC" w:rsidRPr="00BB2EDC" w:rsidRDefault="00BB2EDC" w:rsidP="00BB2ED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B2EDC">
        <w:rPr>
          <w:rFonts w:ascii="Arial" w:hAnsi="Arial" w:cs="Arial"/>
          <w:b/>
          <w:sz w:val="24"/>
          <w:szCs w:val="24"/>
        </w:rPr>
        <w:t>The Rev. Dr. David Georg Gelzer, Ph.D.</w:t>
      </w:r>
      <w:proofErr w:type="gramEnd"/>
    </w:p>
    <w:p w:rsidR="00BB2EDC" w:rsidRPr="00B0690D" w:rsidRDefault="00B0690D" w:rsidP="00BB2EDC">
      <w:pPr>
        <w:pStyle w:val="NoSpacing"/>
        <w:jc w:val="center"/>
        <w:rPr>
          <w:rFonts w:ascii="Arial" w:eastAsiaTheme="minorEastAsia" w:hAnsi="Arial" w:cs="Arial"/>
          <w:sz w:val="24"/>
          <w:szCs w:val="24"/>
          <w:lang w:eastAsia="zh-TW"/>
        </w:rPr>
      </w:pPr>
      <w:r>
        <w:rPr>
          <w:rFonts w:ascii="Arial" w:eastAsiaTheme="minorEastAsia" w:hAnsi="Arial" w:cs="Arial" w:hint="eastAsia"/>
          <w:sz w:val="24"/>
          <w:szCs w:val="24"/>
          <w:lang w:eastAsia="zh-TW"/>
        </w:rPr>
        <w:t>郭大衛牧師</w:t>
      </w:r>
    </w:p>
    <w:p w:rsidR="006079ED" w:rsidRPr="00BB2EDC" w:rsidRDefault="006079ED" w:rsidP="00BB2ED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B2EDC" w:rsidRDefault="00BB2EDC" w:rsidP="00BB2ED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B2EDC">
        <w:rPr>
          <w:rFonts w:ascii="Arial" w:hAnsi="Arial" w:cs="Arial"/>
          <w:sz w:val="24"/>
          <w:szCs w:val="24"/>
        </w:rPr>
        <w:t>(7 October 1919 - 23 January 2016)</w:t>
      </w:r>
    </w:p>
    <w:p w:rsidR="00BB2EDC" w:rsidRPr="00BB2EDC" w:rsidRDefault="00BB2EDC" w:rsidP="00BB2ED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B2EDC" w:rsidRPr="00BB2EDC" w:rsidRDefault="00BB2EDC" w:rsidP="00BB2EDC">
      <w:pPr>
        <w:pStyle w:val="NoSpacing"/>
        <w:rPr>
          <w:rFonts w:ascii="Arial" w:hAnsi="Arial" w:cs="Arial"/>
        </w:rPr>
      </w:pPr>
    </w:p>
    <w:p w:rsidR="00BE594D" w:rsidRPr="00761A02" w:rsidRDefault="00EC4452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1A02">
        <w:rPr>
          <w:rFonts w:ascii="Arial" w:hAnsi="Arial" w:cs="Arial"/>
          <w:sz w:val="24"/>
          <w:szCs w:val="24"/>
        </w:rPr>
        <w:t>The Rev. Dr. David Georg Gelzer,</w:t>
      </w:r>
      <w:r w:rsidR="00221E2E" w:rsidRPr="00761A02">
        <w:rPr>
          <w:rFonts w:ascii="Arial" w:hAnsi="Arial" w:cs="Arial"/>
          <w:sz w:val="24"/>
          <w:szCs w:val="24"/>
        </w:rPr>
        <w:t xml:space="preserve"> Ph.D.,</w:t>
      </w:r>
      <w:r w:rsidRPr="00761A02">
        <w:rPr>
          <w:rFonts w:ascii="Arial" w:hAnsi="Arial" w:cs="Arial"/>
          <w:sz w:val="24"/>
          <w:szCs w:val="24"/>
        </w:rPr>
        <w:t xml:space="preserve"> 96, of </w:t>
      </w:r>
      <w:bookmarkStart w:id="0" w:name="_GoBack"/>
      <w:r w:rsidRPr="00761A02">
        <w:rPr>
          <w:rFonts w:ascii="Arial" w:hAnsi="Arial" w:cs="Arial"/>
          <w:sz w:val="24"/>
          <w:szCs w:val="24"/>
        </w:rPr>
        <w:t>Rydal Park, Rydal, PA</w:t>
      </w:r>
      <w:bookmarkEnd w:id="0"/>
      <w:r w:rsidRPr="00761A02">
        <w:rPr>
          <w:rFonts w:ascii="Arial" w:hAnsi="Arial" w:cs="Arial"/>
          <w:sz w:val="24"/>
          <w:szCs w:val="24"/>
        </w:rPr>
        <w:t xml:space="preserve">, died in the evening of January 23, 2016.   A </w:t>
      </w:r>
      <w:r w:rsidR="00CF71FA" w:rsidRPr="00761A02">
        <w:rPr>
          <w:rFonts w:ascii="Arial" w:hAnsi="Arial" w:cs="Arial"/>
          <w:sz w:val="24"/>
          <w:szCs w:val="24"/>
        </w:rPr>
        <w:t xml:space="preserve">commissioned </w:t>
      </w:r>
      <w:r w:rsidRPr="00761A02">
        <w:rPr>
          <w:rFonts w:ascii="Arial" w:hAnsi="Arial" w:cs="Arial"/>
          <w:sz w:val="24"/>
          <w:szCs w:val="24"/>
        </w:rPr>
        <w:t>career educational missionary with the Pres</w:t>
      </w:r>
      <w:r w:rsidR="007E2C61" w:rsidRPr="00761A02">
        <w:rPr>
          <w:rFonts w:ascii="Arial" w:hAnsi="Arial" w:cs="Arial"/>
          <w:sz w:val="24"/>
          <w:szCs w:val="24"/>
        </w:rPr>
        <w:t>byterian Church USA, David Gelz</w:t>
      </w:r>
      <w:r w:rsidRPr="00761A02">
        <w:rPr>
          <w:rFonts w:ascii="Arial" w:hAnsi="Arial" w:cs="Arial"/>
          <w:sz w:val="24"/>
          <w:szCs w:val="24"/>
        </w:rPr>
        <w:t xml:space="preserve">er was born in </w:t>
      </w:r>
      <w:proofErr w:type="spellStart"/>
      <w:r w:rsidRPr="00761A02">
        <w:rPr>
          <w:rFonts w:ascii="Arial" w:hAnsi="Arial" w:cs="Arial"/>
          <w:sz w:val="24"/>
          <w:szCs w:val="24"/>
        </w:rPr>
        <w:t>Vevey</w:t>
      </w:r>
      <w:proofErr w:type="spellEnd"/>
      <w:r w:rsidRPr="00761A02">
        <w:rPr>
          <w:rFonts w:ascii="Arial" w:hAnsi="Arial" w:cs="Arial"/>
          <w:sz w:val="24"/>
          <w:szCs w:val="24"/>
        </w:rPr>
        <w:t xml:space="preserve">, Switzerland, October 7, 1919.  He grew up in the city of Basel.   </w:t>
      </w:r>
      <w:proofErr w:type="gramStart"/>
      <w:r w:rsidRPr="00761A02">
        <w:rPr>
          <w:rFonts w:ascii="Arial" w:hAnsi="Arial" w:cs="Arial"/>
          <w:sz w:val="24"/>
          <w:szCs w:val="24"/>
        </w:rPr>
        <w:t>Emigrating</w:t>
      </w:r>
      <w:proofErr w:type="gramEnd"/>
      <w:r w:rsidRPr="00761A02">
        <w:rPr>
          <w:rFonts w:ascii="Arial" w:hAnsi="Arial" w:cs="Arial"/>
          <w:sz w:val="24"/>
          <w:szCs w:val="24"/>
        </w:rPr>
        <w:t xml:space="preserve"> to the United States at age 17, he graduated t</w:t>
      </w:r>
      <w:r w:rsidR="00221E2E" w:rsidRPr="00761A02">
        <w:rPr>
          <w:rFonts w:ascii="Arial" w:hAnsi="Arial" w:cs="Arial"/>
          <w:sz w:val="24"/>
          <w:szCs w:val="24"/>
        </w:rPr>
        <w:t>he University of Dubuque in 1941</w:t>
      </w:r>
      <w:r w:rsidRPr="00761A02">
        <w:rPr>
          <w:rFonts w:ascii="Arial" w:hAnsi="Arial" w:cs="Arial"/>
          <w:sz w:val="24"/>
          <w:szCs w:val="24"/>
        </w:rPr>
        <w:t>, Dubuque Seminary in 19</w:t>
      </w:r>
      <w:r w:rsidR="00221E2E" w:rsidRPr="00761A02">
        <w:rPr>
          <w:rFonts w:ascii="Arial" w:hAnsi="Arial" w:cs="Arial"/>
          <w:sz w:val="24"/>
          <w:szCs w:val="24"/>
        </w:rPr>
        <w:t>43</w:t>
      </w:r>
      <w:r w:rsidRPr="00761A02">
        <w:rPr>
          <w:rFonts w:ascii="Arial" w:hAnsi="Arial" w:cs="Arial"/>
          <w:sz w:val="24"/>
          <w:szCs w:val="24"/>
        </w:rPr>
        <w:t xml:space="preserve">, </w:t>
      </w:r>
      <w:r w:rsidR="00221E2E" w:rsidRPr="00761A02">
        <w:rPr>
          <w:rFonts w:ascii="Arial" w:hAnsi="Arial" w:cs="Arial"/>
          <w:sz w:val="24"/>
          <w:szCs w:val="24"/>
        </w:rPr>
        <w:t>and Yale Divinity School in 1952</w:t>
      </w:r>
      <w:r w:rsidRPr="00761A02">
        <w:rPr>
          <w:rFonts w:ascii="Arial" w:hAnsi="Arial" w:cs="Arial"/>
          <w:sz w:val="24"/>
          <w:szCs w:val="24"/>
        </w:rPr>
        <w:t xml:space="preserve">.  </w:t>
      </w:r>
      <w:r w:rsidR="00221E2E" w:rsidRPr="00761A02">
        <w:rPr>
          <w:rFonts w:ascii="Arial" w:hAnsi="Arial" w:cs="Arial"/>
          <w:sz w:val="24"/>
          <w:szCs w:val="24"/>
        </w:rPr>
        <w:t xml:space="preserve">Ordained a Presbyterian minister in 1943, he served churches in Washington State, Iowa, Connecticut and Missouri before being commissioned </w:t>
      </w:r>
      <w:r w:rsidR="00CF71FA" w:rsidRPr="00761A02">
        <w:rPr>
          <w:rFonts w:ascii="Arial" w:hAnsi="Arial" w:cs="Arial"/>
          <w:sz w:val="24"/>
          <w:szCs w:val="24"/>
        </w:rPr>
        <w:t xml:space="preserve">in 1952 </w:t>
      </w:r>
      <w:r w:rsidR="00221E2E" w:rsidRPr="00761A02">
        <w:rPr>
          <w:rFonts w:ascii="Arial" w:hAnsi="Arial" w:cs="Arial"/>
          <w:sz w:val="24"/>
          <w:szCs w:val="24"/>
        </w:rPr>
        <w:t>with his wife, Elisabeth Bennett Gelzer, by the Board of Foreign Missions of the Presbyterian Church</w:t>
      </w:r>
      <w:r w:rsidR="00BB2EDC" w:rsidRPr="00761A02">
        <w:rPr>
          <w:rFonts w:ascii="Arial" w:hAnsi="Arial" w:cs="Arial"/>
          <w:sz w:val="24"/>
          <w:szCs w:val="24"/>
        </w:rPr>
        <w:t>,</w:t>
      </w:r>
      <w:r w:rsidR="00221E2E" w:rsidRPr="00761A02">
        <w:rPr>
          <w:rFonts w:ascii="Arial" w:hAnsi="Arial" w:cs="Arial"/>
          <w:sz w:val="24"/>
          <w:szCs w:val="24"/>
        </w:rPr>
        <w:t xml:space="preserve"> USA</w:t>
      </w:r>
      <w:r w:rsidR="00BB2EDC" w:rsidRPr="00761A02">
        <w:rPr>
          <w:rFonts w:ascii="Arial" w:hAnsi="Arial" w:cs="Arial"/>
          <w:sz w:val="24"/>
          <w:szCs w:val="24"/>
        </w:rPr>
        <w:t xml:space="preserve"> .</w:t>
      </w:r>
    </w:p>
    <w:p w:rsidR="00BB2EDC" w:rsidRPr="00761A02" w:rsidRDefault="00BB2EDC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11D78" w:rsidRPr="00761A02" w:rsidRDefault="00CF71FA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1A02">
        <w:rPr>
          <w:rFonts w:ascii="Arial" w:hAnsi="Arial" w:cs="Arial"/>
          <w:sz w:val="24"/>
          <w:szCs w:val="24"/>
        </w:rPr>
        <w:t xml:space="preserve">Before leaving the United States for a lifetime of service worldwide, Dr. Gelzer was </w:t>
      </w:r>
      <w:r w:rsidR="007E2C61" w:rsidRPr="00761A02">
        <w:rPr>
          <w:rFonts w:ascii="Arial" w:hAnsi="Arial" w:cs="Arial"/>
          <w:sz w:val="24"/>
          <w:szCs w:val="24"/>
        </w:rPr>
        <w:t>Acting Head of the Department of Religion at the College of Idaho</w:t>
      </w:r>
      <w:r w:rsidRPr="00761A02">
        <w:rPr>
          <w:rFonts w:ascii="Arial" w:hAnsi="Arial" w:cs="Arial"/>
          <w:sz w:val="24"/>
          <w:szCs w:val="24"/>
        </w:rPr>
        <w:t>, where</w:t>
      </w:r>
      <w:r w:rsidR="007E2C61" w:rsidRPr="00761A02">
        <w:rPr>
          <w:rFonts w:ascii="Arial" w:hAnsi="Arial" w:cs="Arial"/>
          <w:sz w:val="24"/>
          <w:szCs w:val="24"/>
        </w:rPr>
        <w:t xml:space="preserve"> from 1946-1950, he taught Bible and German and served as Dean of Chapel. </w:t>
      </w:r>
      <w:r w:rsidRPr="00761A02">
        <w:rPr>
          <w:rFonts w:ascii="Arial" w:hAnsi="Arial" w:cs="Arial"/>
          <w:sz w:val="24"/>
          <w:szCs w:val="24"/>
        </w:rPr>
        <w:t xml:space="preserve">A decade later, he was </w:t>
      </w:r>
      <w:r w:rsidR="007065AE" w:rsidRPr="00761A02">
        <w:rPr>
          <w:rFonts w:ascii="Arial" w:hAnsi="Arial" w:cs="Arial"/>
          <w:sz w:val="24"/>
          <w:szCs w:val="24"/>
        </w:rPr>
        <w:t xml:space="preserve">founding pastor for the International English Language </w:t>
      </w:r>
      <w:r w:rsidRPr="00761A02">
        <w:rPr>
          <w:rFonts w:ascii="Arial" w:hAnsi="Arial" w:cs="Arial"/>
          <w:sz w:val="24"/>
          <w:szCs w:val="24"/>
        </w:rPr>
        <w:t xml:space="preserve">parish in </w:t>
      </w:r>
      <w:proofErr w:type="spellStart"/>
      <w:r w:rsidRPr="00761A02">
        <w:rPr>
          <w:rFonts w:ascii="Arial" w:hAnsi="Arial" w:cs="Arial"/>
          <w:sz w:val="24"/>
          <w:szCs w:val="24"/>
        </w:rPr>
        <w:t>Yaounde</w:t>
      </w:r>
      <w:proofErr w:type="spellEnd"/>
      <w:r w:rsidRPr="00761A02">
        <w:rPr>
          <w:rFonts w:ascii="Arial" w:hAnsi="Arial" w:cs="Arial"/>
          <w:sz w:val="24"/>
          <w:szCs w:val="24"/>
        </w:rPr>
        <w:t>, Cameroon.  At the same time, he</w:t>
      </w:r>
      <w:r w:rsidR="007065AE" w:rsidRPr="00761A02">
        <w:rPr>
          <w:rFonts w:ascii="Arial" w:hAnsi="Arial" w:cs="Arial"/>
          <w:sz w:val="24"/>
          <w:szCs w:val="24"/>
        </w:rPr>
        <w:t xml:space="preserve"> served 3 </w:t>
      </w:r>
      <w:r w:rsidR="007E2C61" w:rsidRPr="00761A02">
        <w:rPr>
          <w:rFonts w:ascii="Arial" w:hAnsi="Arial" w:cs="Arial"/>
          <w:sz w:val="24"/>
          <w:szCs w:val="24"/>
        </w:rPr>
        <w:t xml:space="preserve">other </w:t>
      </w:r>
      <w:proofErr w:type="spellStart"/>
      <w:r w:rsidR="007E2C61" w:rsidRPr="00761A02">
        <w:rPr>
          <w:rFonts w:ascii="Arial" w:hAnsi="Arial" w:cs="Arial"/>
          <w:sz w:val="24"/>
          <w:szCs w:val="24"/>
        </w:rPr>
        <w:t>Yaounde</w:t>
      </w:r>
      <w:proofErr w:type="spellEnd"/>
      <w:r w:rsidR="007E2C61" w:rsidRPr="00761A02">
        <w:rPr>
          <w:rFonts w:ascii="Arial" w:hAnsi="Arial" w:cs="Arial"/>
          <w:sz w:val="24"/>
          <w:szCs w:val="24"/>
        </w:rPr>
        <w:t xml:space="preserve"> </w:t>
      </w:r>
      <w:r w:rsidR="007065AE" w:rsidRPr="00761A02">
        <w:rPr>
          <w:rFonts w:ascii="Arial" w:hAnsi="Arial" w:cs="Arial"/>
          <w:sz w:val="24"/>
          <w:szCs w:val="24"/>
        </w:rPr>
        <w:t>parishes of the Presbyterian Chu</w:t>
      </w:r>
      <w:r w:rsidR="007E2C61" w:rsidRPr="00761A02">
        <w:rPr>
          <w:rFonts w:ascii="Arial" w:hAnsi="Arial" w:cs="Arial"/>
          <w:sz w:val="24"/>
          <w:szCs w:val="24"/>
        </w:rPr>
        <w:t>rch of Cameroon</w:t>
      </w:r>
      <w:r w:rsidR="007065AE" w:rsidRPr="00761A02">
        <w:rPr>
          <w:rFonts w:ascii="Arial" w:hAnsi="Arial" w:cs="Arial"/>
          <w:sz w:val="24"/>
          <w:szCs w:val="24"/>
        </w:rPr>
        <w:t xml:space="preserve">. </w:t>
      </w:r>
      <w:r w:rsidRPr="00761A02">
        <w:rPr>
          <w:rFonts w:ascii="Arial" w:hAnsi="Arial" w:cs="Arial"/>
          <w:sz w:val="24"/>
          <w:szCs w:val="24"/>
        </w:rPr>
        <w:t xml:space="preserve">   He began his mission service as in administrative leadership and as a </w:t>
      </w:r>
      <w:r w:rsidR="007065AE" w:rsidRPr="00761A02">
        <w:rPr>
          <w:rFonts w:ascii="Arial" w:hAnsi="Arial" w:cs="Arial"/>
          <w:sz w:val="24"/>
          <w:szCs w:val="24"/>
        </w:rPr>
        <w:t xml:space="preserve">member of the founding faculty at the College </w:t>
      </w:r>
      <w:proofErr w:type="spellStart"/>
      <w:r w:rsidR="007065AE" w:rsidRPr="00761A02">
        <w:rPr>
          <w:rFonts w:ascii="Arial" w:hAnsi="Arial" w:cs="Arial"/>
          <w:sz w:val="24"/>
          <w:szCs w:val="24"/>
        </w:rPr>
        <w:t>Evange</w:t>
      </w:r>
      <w:r w:rsidRPr="00761A02">
        <w:rPr>
          <w:rFonts w:ascii="Arial" w:hAnsi="Arial" w:cs="Arial"/>
          <w:sz w:val="24"/>
          <w:szCs w:val="24"/>
        </w:rPr>
        <w:t>lique</w:t>
      </w:r>
      <w:proofErr w:type="spellEnd"/>
      <w:r w:rsidRPr="00761A0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61A02">
        <w:rPr>
          <w:rFonts w:ascii="Arial" w:hAnsi="Arial" w:cs="Arial"/>
          <w:sz w:val="24"/>
          <w:szCs w:val="24"/>
        </w:rPr>
        <w:t>Libamba</w:t>
      </w:r>
      <w:proofErr w:type="spellEnd"/>
      <w:r w:rsidRPr="00761A02">
        <w:rPr>
          <w:rFonts w:ascii="Arial" w:hAnsi="Arial" w:cs="Arial"/>
          <w:sz w:val="24"/>
          <w:szCs w:val="24"/>
        </w:rPr>
        <w:t xml:space="preserve"> in Cameroon, where he was</w:t>
      </w:r>
      <w:r w:rsidR="007065AE" w:rsidRPr="00761A02">
        <w:rPr>
          <w:rFonts w:ascii="Arial" w:hAnsi="Arial" w:cs="Arial"/>
          <w:sz w:val="24"/>
          <w:szCs w:val="24"/>
        </w:rPr>
        <w:t xml:space="preserve"> pro</w:t>
      </w:r>
      <w:r w:rsidR="007E2C61" w:rsidRPr="00761A02">
        <w:rPr>
          <w:rFonts w:ascii="Arial" w:hAnsi="Arial" w:cs="Arial"/>
          <w:sz w:val="24"/>
          <w:szCs w:val="24"/>
        </w:rPr>
        <w:t>fessor of German and Bible</w:t>
      </w:r>
      <w:r w:rsidRPr="00761A02">
        <w:rPr>
          <w:rFonts w:ascii="Arial" w:hAnsi="Arial" w:cs="Arial"/>
          <w:sz w:val="24"/>
          <w:szCs w:val="24"/>
        </w:rPr>
        <w:t xml:space="preserve">.  He became </w:t>
      </w:r>
      <w:r w:rsidR="007065AE" w:rsidRPr="00761A02">
        <w:rPr>
          <w:rFonts w:ascii="Arial" w:hAnsi="Arial" w:cs="Arial"/>
          <w:sz w:val="24"/>
          <w:szCs w:val="24"/>
        </w:rPr>
        <w:t>founding director</w:t>
      </w:r>
      <w:r w:rsidRPr="00761A02">
        <w:rPr>
          <w:rFonts w:ascii="Arial" w:hAnsi="Arial" w:cs="Arial"/>
          <w:sz w:val="24"/>
          <w:szCs w:val="24"/>
        </w:rPr>
        <w:t>, the first Dean</w:t>
      </w:r>
      <w:r w:rsidR="007065AE" w:rsidRPr="00761A02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="007065AE" w:rsidRPr="00761A02">
        <w:rPr>
          <w:rFonts w:ascii="Arial" w:hAnsi="Arial" w:cs="Arial"/>
          <w:sz w:val="24"/>
          <w:szCs w:val="24"/>
        </w:rPr>
        <w:t>Faculte</w:t>
      </w:r>
      <w:proofErr w:type="spellEnd"/>
      <w:r w:rsidR="007065AE" w:rsidRPr="00761A0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065AE" w:rsidRPr="00761A02">
        <w:rPr>
          <w:rFonts w:ascii="Arial" w:hAnsi="Arial" w:cs="Arial"/>
          <w:sz w:val="24"/>
          <w:szCs w:val="24"/>
        </w:rPr>
        <w:t>Theologie</w:t>
      </w:r>
      <w:proofErr w:type="spellEnd"/>
      <w:r w:rsidR="007065AE" w:rsidRPr="00761A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5AE" w:rsidRPr="00761A02">
        <w:rPr>
          <w:rFonts w:ascii="Arial" w:hAnsi="Arial" w:cs="Arial"/>
          <w:sz w:val="24"/>
          <w:szCs w:val="24"/>
        </w:rPr>
        <w:t>Protestante</w:t>
      </w:r>
      <w:proofErr w:type="spellEnd"/>
      <w:r w:rsidR="007065AE" w:rsidRPr="00761A0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065AE" w:rsidRPr="00761A02">
        <w:rPr>
          <w:rFonts w:ascii="Arial" w:hAnsi="Arial" w:cs="Arial"/>
          <w:sz w:val="24"/>
          <w:szCs w:val="24"/>
        </w:rPr>
        <w:t>Yaounde</w:t>
      </w:r>
      <w:proofErr w:type="spellEnd"/>
      <w:r w:rsidR="007065AE" w:rsidRPr="00761A02">
        <w:rPr>
          <w:rFonts w:ascii="Arial" w:hAnsi="Arial" w:cs="Arial"/>
          <w:sz w:val="24"/>
          <w:szCs w:val="24"/>
        </w:rPr>
        <w:t>, Came</w:t>
      </w:r>
      <w:r w:rsidRPr="00761A02">
        <w:rPr>
          <w:rFonts w:ascii="Arial" w:hAnsi="Arial" w:cs="Arial"/>
          <w:sz w:val="24"/>
          <w:szCs w:val="24"/>
        </w:rPr>
        <w:t>roon, where he also was P</w:t>
      </w:r>
      <w:r w:rsidR="007065AE" w:rsidRPr="00761A02">
        <w:rPr>
          <w:rFonts w:ascii="Arial" w:hAnsi="Arial" w:cs="Arial"/>
          <w:sz w:val="24"/>
          <w:szCs w:val="24"/>
        </w:rPr>
        <w:t xml:space="preserve">rofessor of Church History and Reformation Theology.  </w:t>
      </w:r>
      <w:r w:rsidRPr="00761A02">
        <w:rPr>
          <w:rFonts w:ascii="Arial" w:hAnsi="Arial" w:cs="Arial"/>
          <w:sz w:val="24"/>
          <w:szCs w:val="24"/>
        </w:rPr>
        <w:t>In 1975-1984, h</w:t>
      </w:r>
      <w:r w:rsidR="007065AE" w:rsidRPr="00761A02">
        <w:rPr>
          <w:rFonts w:ascii="Arial" w:hAnsi="Arial" w:cs="Arial"/>
          <w:sz w:val="24"/>
          <w:szCs w:val="24"/>
        </w:rPr>
        <w:t xml:space="preserve">e joined the faculty of Tainan Theological Seminary in Tainan, Taiwan, as professor of Church History and </w:t>
      </w:r>
      <w:r w:rsidRPr="00761A02">
        <w:rPr>
          <w:rFonts w:ascii="Arial" w:hAnsi="Arial" w:cs="Arial"/>
          <w:sz w:val="24"/>
          <w:szCs w:val="24"/>
        </w:rPr>
        <w:t>Theology</w:t>
      </w:r>
      <w:r w:rsidR="0061592B" w:rsidRPr="00761A02">
        <w:rPr>
          <w:rFonts w:ascii="Arial" w:hAnsi="Arial" w:cs="Arial"/>
          <w:sz w:val="24"/>
          <w:szCs w:val="24"/>
        </w:rPr>
        <w:t xml:space="preserve">. </w:t>
      </w:r>
      <w:r w:rsidR="007065AE" w:rsidRPr="00761A02">
        <w:rPr>
          <w:rFonts w:ascii="Arial" w:hAnsi="Arial" w:cs="Arial"/>
          <w:sz w:val="24"/>
          <w:szCs w:val="24"/>
        </w:rPr>
        <w:t xml:space="preserve"> </w:t>
      </w:r>
      <w:r w:rsidR="0061592B" w:rsidRPr="00761A02">
        <w:rPr>
          <w:rFonts w:ascii="Arial" w:hAnsi="Arial" w:cs="Arial"/>
          <w:sz w:val="24"/>
          <w:szCs w:val="24"/>
        </w:rPr>
        <w:t xml:space="preserve">During his tenure, he was appointed </w:t>
      </w:r>
      <w:r w:rsidR="007065AE" w:rsidRPr="00761A02">
        <w:rPr>
          <w:rFonts w:ascii="Arial" w:hAnsi="Arial" w:cs="Arial"/>
          <w:sz w:val="24"/>
          <w:szCs w:val="24"/>
        </w:rPr>
        <w:t>Scholar in Residence at Yale Divinity School</w:t>
      </w:r>
      <w:r w:rsidR="0061592B" w:rsidRPr="00761A02">
        <w:rPr>
          <w:rFonts w:ascii="Arial" w:hAnsi="Arial" w:cs="Arial"/>
          <w:sz w:val="24"/>
          <w:szCs w:val="24"/>
        </w:rPr>
        <w:t xml:space="preserve"> in 1982, teaching Missions and </w:t>
      </w:r>
      <w:proofErr w:type="spellStart"/>
      <w:r w:rsidR="0061592B" w:rsidRPr="00761A02">
        <w:rPr>
          <w:rFonts w:ascii="Arial" w:hAnsi="Arial" w:cs="Arial"/>
          <w:sz w:val="24"/>
          <w:szCs w:val="24"/>
        </w:rPr>
        <w:t>Ecumenics</w:t>
      </w:r>
      <w:proofErr w:type="spellEnd"/>
      <w:r w:rsidR="0061592B" w:rsidRPr="00761A02">
        <w:rPr>
          <w:rFonts w:ascii="Arial" w:hAnsi="Arial" w:cs="Arial"/>
          <w:sz w:val="24"/>
          <w:szCs w:val="24"/>
        </w:rPr>
        <w:t xml:space="preserve">.  </w:t>
      </w:r>
      <w:r w:rsidRPr="00761A02">
        <w:rPr>
          <w:rFonts w:ascii="Arial" w:hAnsi="Arial" w:cs="Arial"/>
          <w:sz w:val="24"/>
          <w:szCs w:val="24"/>
        </w:rPr>
        <w:t xml:space="preserve">In </w:t>
      </w:r>
      <w:r w:rsidR="0061592B" w:rsidRPr="00761A02">
        <w:rPr>
          <w:rFonts w:ascii="Arial" w:hAnsi="Arial" w:cs="Arial"/>
          <w:sz w:val="24"/>
          <w:szCs w:val="24"/>
        </w:rPr>
        <w:t>1984, he was</w:t>
      </w:r>
      <w:r w:rsidRPr="00761A02">
        <w:rPr>
          <w:rFonts w:ascii="Arial" w:hAnsi="Arial" w:cs="Arial"/>
          <w:sz w:val="24"/>
          <w:szCs w:val="24"/>
        </w:rPr>
        <w:t xml:space="preserve"> appointed</w:t>
      </w:r>
      <w:r w:rsidR="007065AE" w:rsidRPr="00761A02">
        <w:rPr>
          <w:rFonts w:ascii="Arial" w:hAnsi="Arial" w:cs="Arial"/>
          <w:sz w:val="24"/>
          <w:szCs w:val="24"/>
        </w:rPr>
        <w:t xml:space="preserve"> Visiting Professor of Missions and </w:t>
      </w:r>
      <w:proofErr w:type="spellStart"/>
      <w:r w:rsidR="007065AE" w:rsidRPr="00761A02">
        <w:rPr>
          <w:rFonts w:ascii="Arial" w:hAnsi="Arial" w:cs="Arial"/>
          <w:sz w:val="24"/>
          <w:szCs w:val="24"/>
        </w:rPr>
        <w:t>Ecumenics</w:t>
      </w:r>
      <w:proofErr w:type="spellEnd"/>
      <w:r w:rsidR="007065AE" w:rsidRPr="00761A02">
        <w:rPr>
          <w:rFonts w:ascii="Arial" w:hAnsi="Arial" w:cs="Arial"/>
          <w:sz w:val="24"/>
          <w:szCs w:val="24"/>
        </w:rPr>
        <w:t xml:space="preserve"> at McCormic</w:t>
      </w:r>
      <w:r w:rsidR="0061592B" w:rsidRPr="00761A02">
        <w:rPr>
          <w:rFonts w:ascii="Arial" w:hAnsi="Arial" w:cs="Arial"/>
          <w:sz w:val="24"/>
          <w:szCs w:val="24"/>
        </w:rPr>
        <w:t xml:space="preserve">k Theological Seminary.  </w:t>
      </w:r>
      <w:r w:rsidRPr="00761A02">
        <w:rPr>
          <w:rFonts w:ascii="Arial" w:hAnsi="Arial" w:cs="Arial"/>
          <w:sz w:val="24"/>
          <w:szCs w:val="24"/>
        </w:rPr>
        <w:t>In 1985 he was appointed</w:t>
      </w:r>
      <w:r w:rsidR="005B4D65" w:rsidRPr="00761A02">
        <w:rPr>
          <w:rFonts w:ascii="Arial" w:hAnsi="Arial" w:cs="Arial"/>
          <w:sz w:val="24"/>
          <w:szCs w:val="24"/>
        </w:rPr>
        <w:t xml:space="preserve"> Acting Principal of the </w:t>
      </w:r>
      <w:proofErr w:type="spellStart"/>
      <w:r w:rsidR="005B4D65" w:rsidRPr="00761A02">
        <w:rPr>
          <w:rFonts w:ascii="Arial" w:hAnsi="Arial" w:cs="Arial"/>
          <w:sz w:val="24"/>
          <w:szCs w:val="24"/>
        </w:rPr>
        <w:t>Talua</w:t>
      </w:r>
      <w:proofErr w:type="spellEnd"/>
      <w:r w:rsidR="005B4D65" w:rsidRPr="00761A02">
        <w:rPr>
          <w:rFonts w:ascii="Arial" w:hAnsi="Arial" w:cs="Arial"/>
          <w:sz w:val="24"/>
          <w:szCs w:val="24"/>
        </w:rPr>
        <w:t xml:space="preserve"> Ministry Training Center in Vanuatu, and Professor of Theology and Church History.  He returned to the </w:t>
      </w:r>
      <w:proofErr w:type="spellStart"/>
      <w:r w:rsidR="005B4D65" w:rsidRPr="00761A02">
        <w:rPr>
          <w:rFonts w:ascii="Arial" w:hAnsi="Arial" w:cs="Arial"/>
          <w:sz w:val="24"/>
          <w:szCs w:val="24"/>
        </w:rPr>
        <w:t>Faculte</w:t>
      </w:r>
      <w:proofErr w:type="spellEnd"/>
      <w:r w:rsidR="005B4D65" w:rsidRPr="00761A0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B4D65" w:rsidRPr="00761A02">
        <w:rPr>
          <w:rFonts w:ascii="Arial" w:hAnsi="Arial" w:cs="Arial"/>
          <w:sz w:val="24"/>
          <w:szCs w:val="24"/>
        </w:rPr>
        <w:t>Theologie</w:t>
      </w:r>
      <w:proofErr w:type="spellEnd"/>
      <w:r w:rsidR="005B4D65" w:rsidRPr="00761A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D65" w:rsidRPr="00761A02">
        <w:rPr>
          <w:rFonts w:ascii="Arial" w:hAnsi="Arial" w:cs="Arial"/>
          <w:sz w:val="24"/>
          <w:szCs w:val="24"/>
        </w:rPr>
        <w:t>Protestante</w:t>
      </w:r>
      <w:proofErr w:type="spellEnd"/>
      <w:r w:rsidR="005B4D65" w:rsidRPr="00761A0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5B4D65" w:rsidRPr="00761A02">
        <w:rPr>
          <w:rFonts w:ascii="Arial" w:hAnsi="Arial" w:cs="Arial"/>
          <w:sz w:val="24"/>
          <w:szCs w:val="24"/>
        </w:rPr>
        <w:t>Yaounde</w:t>
      </w:r>
      <w:proofErr w:type="spellEnd"/>
      <w:r w:rsidR="005B4D65" w:rsidRPr="00761A02">
        <w:rPr>
          <w:rFonts w:ascii="Arial" w:hAnsi="Arial" w:cs="Arial"/>
          <w:sz w:val="24"/>
          <w:szCs w:val="24"/>
        </w:rPr>
        <w:t xml:space="preserve"> in 1994 as Visiting Lecturer in Church History.</w:t>
      </w:r>
      <w:r w:rsidR="00E11D78" w:rsidRPr="00761A02">
        <w:rPr>
          <w:rFonts w:ascii="Arial" w:hAnsi="Arial" w:cs="Arial"/>
          <w:sz w:val="24"/>
          <w:szCs w:val="24"/>
        </w:rPr>
        <w:t xml:space="preserve"> </w:t>
      </w:r>
    </w:p>
    <w:p w:rsidR="00BB2EDC" w:rsidRPr="00761A02" w:rsidRDefault="00BB2EDC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11D78" w:rsidRPr="00761A02" w:rsidRDefault="00E11D78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1A02">
        <w:rPr>
          <w:rFonts w:ascii="Arial" w:hAnsi="Arial" w:cs="Arial"/>
          <w:sz w:val="24"/>
          <w:szCs w:val="24"/>
        </w:rPr>
        <w:t xml:space="preserve">Dr. Gelzer served as a delegate to a meeting of the </w:t>
      </w:r>
      <w:r w:rsidRPr="00761A02">
        <w:rPr>
          <w:rFonts w:ascii="Arial" w:hAnsi="Arial" w:cs="Arial"/>
          <w:b/>
          <w:sz w:val="24"/>
          <w:szCs w:val="24"/>
        </w:rPr>
        <w:t>World Alliance of Reformed Churches</w:t>
      </w:r>
      <w:r w:rsidRPr="00761A02">
        <w:rPr>
          <w:rFonts w:ascii="Arial" w:hAnsi="Arial" w:cs="Arial"/>
          <w:sz w:val="24"/>
          <w:szCs w:val="24"/>
        </w:rPr>
        <w:t xml:space="preserve"> in São Paulo, Brazil, in 1959, and to a conference of the </w:t>
      </w:r>
      <w:r w:rsidRPr="00761A02">
        <w:rPr>
          <w:rFonts w:ascii="Arial" w:hAnsi="Arial" w:cs="Arial"/>
          <w:b/>
          <w:sz w:val="24"/>
          <w:szCs w:val="24"/>
        </w:rPr>
        <w:t>World Council of Churches</w:t>
      </w:r>
      <w:r w:rsidRPr="00761A02">
        <w:rPr>
          <w:rFonts w:ascii="Arial" w:hAnsi="Arial" w:cs="Arial"/>
          <w:sz w:val="24"/>
          <w:szCs w:val="24"/>
        </w:rPr>
        <w:t xml:space="preserve"> in Belfast, Northern Ireland, in 1963.</w:t>
      </w:r>
    </w:p>
    <w:p w:rsidR="00BB2EDC" w:rsidRPr="00761A02" w:rsidRDefault="00BB2EDC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11D78" w:rsidRPr="00761A02" w:rsidRDefault="00294E6E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1A02">
        <w:rPr>
          <w:rFonts w:ascii="Arial" w:hAnsi="Arial" w:cs="Arial"/>
          <w:sz w:val="24"/>
          <w:szCs w:val="24"/>
        </w:rPr>
        <w:t xml:space="preserve">He </w:t>
      </w:r>
      <w:r w:rsidR="005B4D65" w:rsidRPr="00761A02">
        <w:rPr>
          <w:rFonts w:ascii="Arial" w:hAnsi="Arial" w:cs="Arial"/>
          <w:sz w:val="24"/>
          <w:szCs w:val="24"/>
        </w:rPr>
        <w:t>was an ardent advocate of se</w:t>
      </w:r>
      <w:r w:rsidR="00CF71FA" w:rsidRPr="00761A02">
        <w:rPr>
          <w:rFonts w:ascii="Arial" w:hAnsi="Arial" w:cs="Arial"/>
          <w:sz w:val="24"/>
          <w:szCs w:val="24"/>
        </w:rPr>
        <w:t xml:space="preserve">lf-determination, political freedom and peace making.  He also demonstrated his </w:t>
      </w:r>
      <w:r w:rsidR="005B4D65" w:rsidRPr="00761A02">
        <w:rPr>
          <w:rFonts w:ascii="Arial" w:hAnsi="Arial" w:cs="Arial"/>
          <w:sz w:val="24"/>
          <w:szCs w:val="24"/>
        </w:rPr>
        <w:t>dedication to</w:t>
      </w:r>
      <w:r w:rsidR="00CF71FA" w:rsidRPr="00761A02">
        <w:rPr>
          <w:rFonts w:ascii="Arial" w:hAnsi="Arial" w:cs="Arial"/>
          <w:sz w:val="24"/>
          <w:szCs w:val="24"/>
        </w:rPr>
        <w:t xml:space="preserve"> reconciliation,</w:t>
      </w:r>
      <w:r w:rsidR="005B4D65" w:rsidRPr="00761A02">
        <w:rPr>
          <w:rFonts w:ascii="Arial" w:hAnsi="Arial" w:cs="Arial"/>
          <w:sz w:val="24"/>
          <w:szCs w:val="24"/>
        </w:rPr>
        <w:t xml:space="preserve"> liberty and equality when on furlough in the </w:t>
      </w:r>
      <w:r w:rsidR="00DF0E2C" w:rsidRPr="00761A02">
        <w:rPr>
          <w:rFonts w:ascii="Arial" w:hAnsi="Arial" w:cs="Arial"/>
          <w:sz w:val="24"/>
          <w:szCs w:val="24"/>
        </w:rPr>
        <w:t>United States.  In 1965 he participated in voter registration work in rural</w:t>
      </w:r>
      <w:r w:rsidR="00CF71FA" w:rsidRPr="00761A02">
        <w:rPr>
          <w:rFonts w:ascii="Arial" w:hAnsi="Arial" w:cs="Arial"/>
          <w:sz w:val="24"/>
          <w:szCs w:val="24"/>
        </w:rPr>
        <w:t xml:space="preserve"> Mississipp</w:t>
      </w:r>
      <w:r w:rsidR="00DF0E2C" w:rsidRPr="00761A02">
        <w:rPr>
          <w:rFonts w:ascii="Arial" w:hAnsi="Arial" w:cs="Arial"/>
          <w:sz w:val="24"/>
          <w:szCs w:val="24"/>
        </w:rPr>
        <w:t>i</w:t>
      </w:r>
      <w:r w:rsidR="005B4D65" w:rsidRPr="00761A02">
        <w:rPr>
          <w:rFonts w:ascii="Arial" w:hAnsi="Arial" w:cs="Arial"/>
          <w:sz w:val="24"/>
          <w:szCs w:val="24"/>
        </w:rPr>
        <w:t>.  In 1988 he was among those demonstrators against apartheid, arrested in front of the South Afric</w:t>
      </w:r>
      <w:r w:rsidR="00DF0E2C" w:rsidRPr="00761A02">
        <w:rPr>
          <w:rFonts w:ascii="Arial" w:hAnsi="Arial" w:cs="Arial"/>
          <w:sz w:val="24"/>
          <w:szCs w:val="24"/>
        </w:rPr>
        <w:t xml:space="preserve">an Embassy in Washington, D.C.  During his years in Taiwan, Dr. Gelzer quickly found that the engagement of Taiwanese Christians on behalf of human rights matched his own lifelong convictions.  </w:t>
      </w:r>
      <w:r w:rsidR="00E11D78" w:rsidRPr="00761A02">
        <w:rPr>
          <w:rFonts w:ascii="Arial" w:hAnsi="Arial" w:cs="Arial"/>
          <w:sz w:val="24"/>
          <w:szCs w:val="24"/>
        </w:rPr>
        <w:t xml:space="preserve">  Living by his conviction that activism for </w:t>
      </w:r>
      <w:r w:rsidR="00E11D78" w:rsidRPr="00761A02">
        <w:rPr>
          <w:rFonts w:ascii="Arial" w:hAnsi="Arial" w:cs="Arial"/>
          <w:sz w:val="24"/>
          <w:szCs w:val="24"/>
        </w:rPr>
        <w:lastRenderedPageBreak/>
        <w:t xml:space="preserve">democracy and self-determination was integral to and not a distraction from the work of </w:t>
      </w:r>
      <w:proofErr w:type="gramStart"/>
      <w:r w:rsidR="00E11D78" w:rsidRPr="00761A02">
        <w:rPr>
          <w:rFonts w:ascii="Arial" w:hAnsi="Arial" w:cs="Arial"/>
          <w:sz w:val="24"/>
          <w:szCs w:val="24"/>
        </w:rPr>
        <w:t>ministry,</w:t>
      </w:r>
      <w:proofErr w:type="gramEnd"/>
      <w:r w:rsidR="00E11D78" w:rsidRPr="00761A02">
        <w:rPr>
          <w:rFonts w:ascii="Arial" w:hAnsi="Arial" w:cs="Arial"/>
          <w:sz w:val="24"/>
          <w:szCs w:val="24"/>
        </w:rPr>
        <w:t xml:space="preserve"> he joined </w:t>
      </w:r>
      <w:r w:rsidR="00DF0E2C" w:rsidRPr="00761A02">
        <w:rPr>
          <w:rFonts w:ascii="Arial" w:hAnsi="Arial" w:cs="Arial"/>
          <w:sz w:val="24"/>
          <w:szCs w:val="24"/>
        </w:rPr>
        <w:t xml:space="preserve">Presbyterian ministers in Taiwan </w:t>
      </w:r>
      <w:r w:rsidR="00E11D78" w:rsidRPr="00761A02">
        <w:rPr>
          <w:rFonts w:ascii="Arial" w:hAnsi="Arial" w:cs="Arial"/>
          <w:sz w:val="24"/>
          <w:szCs w:val="24"/>
        </w:rPr>
        <w:t xml:space="preserve">who </w:t>
      </w:r>
      <w:r w:rsidR="00DF0E2C" w:rsidRPr="00761A02">
        <w:rPr>
          <w:rFonts w:ascii="Arial" w:hAnsi="Arial" w:cs="Arial"/>
          <w:sz w:val="24"/>
          <w:szCs w:val="24"/>
        </w:rPr>
        <w:t>were leaders in the outlawed movement for Taiwanese independence from the mainland Chinese exile government</w:t>
      </w:r>
      <w:r w:rsidR="00E11D78" w:rsidRPr="00761A02">
        <w:rPr>
          <w:rFonts w:ascii="Arial" w:hAnsi="Arial" w:cs="Arial"/>
          <w:sz w:val="24"/>
          <w:szCs w:val="24"/>
        </w:rPr>
        <w:t>.  In 1984 the government expelled Dr. and Mrs. Gelzer for ‘activities detrimental to the country.’  The next decade saw a transformed political landscape in Taiwan and Dr. and Mrs. Gelzer wer</w:t>
      </w:r>
      <w:r w:rsidR="00BB2EDC" w:rsidRPr="00761A02">
        <w:rPr>
          <w:rFonts w:ascii="Arial" w:hAnsi="Arial" w:cs="Arial"/>
          <w:sz w:val="24"/>
          <w:szCs w:val="24"/>
        </w:rPr>
        <w:t xml:space="preserve">e invited back to the country. </w:t>
      </w:r>
    </w:p>
    <w:p w:rsidR="00BB2EDC" w:rsidRPr="00761A02" w:rsidRDefault="00BB2EDC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11D78" w:rsidRPr="00761A02" w:rsidRDefault="00E11D78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1A02">
        <w:rPr>
          <w:rFonts w:ascii="Arial" w:hAnsi="Arial" w:cs="Arial"/>
          <w:sz w:val="24"/>
          <w:szCs w:val="24"/>
        </w:rPr>
        <w:t xml:space="preserve">Dr. Gelzer received an honorary doctorate from Wilson College in Chambersburg, Pennsylvania in </w:t>
      </w:r>
      <w:proofErr w:type="gramStart"/>
      <w:r w:rsidRPr="00761A02">
        <w:rPr>
          <w:rFonts w:ascii="Arial" w:hAnsi="Arial" w:cs="Arial"/>
          <w:sz w:val="24"/>
          <w:szCs w:val="24"/>
        </w:rPr>
        <w:t>1972,</w:t>
      </w:r>
      <w:proofErr w:type="gramEnd"/>
      <w:r w:rsidRPr="00761A02">
        <w:rPr>
          <w:rFonts w:ascii="Arial" w:hAnsi="Arial" w:cs="Arial"/>
          <w:sz w:val="24"/>
          <w:szCs w:val="24"/>
        </w:rPr>
        <w:t xml:space="preserve"> and an honorary doctorate from Tainan Theological College in 1994.  In recognition of his more than 20 years of service to Cameroon, he was made a Chevalier de la Legion </w:t>
      </w:r>
      <w:proofErr w:type="spellStart"/>
      <w:r w:rsidRPr="00761A02">
        <w:rPr>
          <w:rFonts w:ascii="Arial" w:hAnsi="Arial" w:cs="Arial"/>
          <w:sz w:val="24"/>
          <w:szCs w:val="24"/>
        </w:rPr>
        <w:t>d’Hpnneur</w:t>
      </w:r>
      <w:proofErr w:type="spellEnd"/>
      <w:r w:rsidRPr="00761A02">
        <w:rPr>
          <w:rFonts w:ascii="Arial" w:hAnsi="Arial" w:cs="Arial"/>
          <w:sz w:val="24"/>
          <w:szCs w:val="24"/>
        </w:rPr>
        <w:t>, in 1974.  In 2003 he received a Citation of Appreciation from the Taiwan Foundation for Democracy.</w:t>
      </w:r>
    </w:p>
    <w:p w:rsidR="00BB2EDC" w:rsidRPr="00761A02" w:rsidRDefault="00BB2EDC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B4D65" w:rsidRPr="00761A02" w:rsidRDefault="005B4D65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1A02">
        <w:rPr>
          <w:rFonts w:ascii="Arial" w:hAnsi="Arial" w:cs="Arial"/>
          <w:sz w:val="24"/>
          <w:szCs w:val="24"/>
        </w:rPr>
        <w:t>As a retired member of the Presbytery of Philadelphia, he served on the Church and Society Committee, the Peacemakin</w:t>
      </w:r>
      <w:r w:rsidR="00294E6E" w:rsidRPr="00761A02">
        <w:rPr>
          <w:rFonts w:ascii="Arial" w:hAnsi="Arial" w:cs="Arial"/>
          <w:sz w:val="24"/>
          <w:szCs w:val="24"/>
        </w:rPr>
        <w:t>g Committee and as Ministerial Assistance in Presbytery congregation</w:t>
      </w:r>
      <w:r w:rsidRPr="00761A02">
        <w:rPr>
          <w:rFonts w:ascii="Arial" w:hAnsi="Arial" w:cs="Arial"/>
          <w:sz w:val="24"/>
          <w:szCs w:val="24"/>
        </w:rPr>
        <w:t>s</w:t>
      </w:r>
      <w:r w:rsidR="00294E6E" w:rsidRPr="00761A02">
        <w:rPr>
          <w:rFonts w:ascii="Arial" w:hAnsi="Arial" w:cs="Arial"/>
          <w:sz w:val="24"/>
          <w:szCs w:val="24"/>
        </w:rPr>
        <w:t xml:space="preserve"> without installed pastors</w:t>
      </w:r>
      <w:r w:rsidRPr="00761A02">
        <w:rPr>
          <w:rFonts w:ascii="Arial" w:hAnsi="Arial" w:cs="Arial"/>
          <w:sz w:val="24"/>
          <w:szCs w:val="24"/>
        </w:rPr>
        <w:t>.  He was a long-time member and president of the Canterbury Clerics, a Presbytery association of retired ministers.</w:t>
      </w:r>
      <w:r w:rsidR="00CF71FA" w:rsidRPr="00761A02">
        <w:rPr>
          <w:rFonts w:ascii="Arial" w:hAnsi="Arial" w:cs="Arial"/>
          <w:sz w:val="24"/>
          <w:szCs w:val="24"/>
        </w:rPr>
        <w:t xml:space="preserve">  </w:t>
      </w:r>
      <w:r w:rsidR="009D67E8" w:rsidRPr="00761A02">
        <w:rPr>
          <w:rFonts w:ascii="Arial" w:hAnsi="Arial" w:cs="Arial"/>
          <w:sz w:val="24"/>
          <w:szCs w:val="24"/>
        </w:rPr>
        <w:t xml:space="preserve">Dr. Gelzer was a valued and dedicated member of the Presbyterian Historical Society, where he volunteered his </w:t>
      </w:r>
      <w:r w:rsidR="004239F8" w:rsidRPr="00761A02">
        <w:rPr>
          <w:rFonts w:ascii="Arial" w:hAnsi="Arial" w:cs="Arial"/>
          <w:sz w:val="24"/>
          <w:szCs w:val="24"/>
        </w:rPr>
        <w:t>exper</w:t>
      </w:r>
      <w:r w:rsidR="00294E6E" w:rsidRPr="00761A02">
        <w:rPr>
          <w:rFonts w:ascii="Arial" w:hAnsi="Arial" w:cs="Arial"/>
          <w:sz w:val="24"/>
          <w:szCs w:val="24"/>
        </w:rPr>
        <w:t xml:space="preserve">ience and service over the 25 </w:t>
      </w:r>
      <w:r w:rsidR="004239F8" w:rsidRPr="00761A02">
        <w:rPr>
          <w:rFonts w:ascii="Arial" w:hAnsi="Arial" w:cs="Arial"/>
          <w:sz w:val="24"/>
          <w:szCs w:val="24"/>
        </w:rPr>
        <w:t xml:space="preserve">years of his retirement.  </w:t>
      </w:r>
      <w:r w:rsidR="00CF71FA" w:rsidRPr="00761A02">
        <w:rPr>
          <w:rFonts w:ascii="Arial" w:hAnsi="Arial" w:cs="Arial"/>
          <w:sz w:val="24"/>
          <w:szCs w:val="24"/>
        </w:rPr>
        <w:t>He and Mrs. Gelzer worshiped at Swarthmore Presbyterian Church, Swarthmore, where he helped found the Mission Committee and served on the Peacemaking Committee.</w:t>
      </w:r>
    </w:p>
    <w:p w:rsidR="00BB2EDC" w:rsidRPr="00761A02" w:rsidRDefault="00BB2EDC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B4D65" w:rsidRPr="00761A02" w:rsidRDefault="005B4D65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1A02">
        <w:rPr>
          <w:rFonts w:ascii="Arial" w:hAnsi="Arial" w:cs="Arial"/>
          <w:sz w:val="24"/>
          <w:szCs w:val="24"/>
        </w:rPr>
        <w:t xml:space="preserve">Dr. Gelzer is survived by four of his five children, Charlotte Weaver-Gelzer (Gary Weaver) of Lancaster, PA, Rebekah Wozniak-Gelzer (Karl Wozniak) of Salem, OR, Christian Gelzer (Stephanie Smith) of Tehachapi, CA, and Stuart Gelzer, of Las Vegas, NM, and his siblings, </w:t>
      </w:r>
      <w:proofErr w:type="spellStart"/>
      <w:r w:rsidRPr="00761A02">
        <w:rPr>
          <w:rFonts w:ascii="Arial" w:hAnsi="Arial" w:cs="Arial"/>
          <w:sz w:val="24"/>
          <w:szCs w:val="24"/>
        </w:rPr>
        <w:t>Renatus</w:t>
      </w:r>
      <w:proofErr w:type="spellEnd"/>
      <w:r w:rsidRPr="00761A02">
        <w:rPr>
          <w:rFonts w:ascii="Arial" w:hAnsi="Arial" w:cs="Arial"/>
          <w:sz w:val="24"/>
          <w:szCs w:val="24"/>
        </w:rPr>
        <w:t xml:space="preserve"> Gelzer (Joe) of Winston-Salem, NC, and Priscilla Grob-Gelz</w:t>
      </w:r>
      <w:r w:rsidR="00276D88" w:rsidRPr="00761A02">
        <w:rPr>
          <w:rFonts w:ascii="Arial" w:hAnsi="Arial" w:cs="Arial"/>
          <w:sz w:val="24"/>
          <w:szCs w:val="24"/>
        </w:rPr>
        <w:t xml:space="preserve">er, of Solothurn, Switzerland, </w:t>
      </w:r>
      <w:r w:rsidRPr="00761A02">
        <w:rPr>
          <w:rFonts w:ascii="Arial" w:hAnsi="Arial" w:cs="Arial"/>
          <w:sz w:val="24"/>
          <w:szCs w:val="24"/>
        </w:rPr>
        <w:t xml:space="preserve">grandchildren </w:t>
      </w:r>
      <w:r w:rsidR="00276D88" w:rsidRPr="00761A02">
        <w:rPr>
          <w:rFonts w:ascii="Arial" w:hAnsi="Arial" w:cs="Arial"/>
          <w:sz w:val="24"/>
          <w:szCs w:val="24"/>
        </w:rPr>
        <w:t xml:space="preserve">Daniel Weaver (Lancaster, PA) Rachel Weaver (Baltimore, MD), Phoebe Gelzer-Govatos (Ryan Seay) of Ann Arbor, MI, Asher Gelzer-Govatos (Leslie) of St. Louis, MO, </w:t>
      </w:r>
      <w:r w:rsidRPr="00761A02">
        <w:rPr>
          <w:rFonts w:ascii="Arial" w:hAnsi="Arial" w:cs="Arial"/>
          <w:sz w:val="24"/>
          <w:szCs w:val="24"/>
        </w:rPr>
        <w:t>and</w:t>
      </w:r>
      <w:r w:rsidR="00276D88" w:rsidRPr="00761A02">
        <w:rPr>
          <w:rFonts w:ascii="Arial" w:hAnsi="Arial" w:cs="Arial"/>
          <w:sz w:val="24"/>
          <w:szCs w:val="24"/>
        </w:rPr>
        <w:t xml:space="preserve"> David Wozniak (Marcia Corinna) of </w:t>
      </w:r>
      <w:r w:rsidR="009D67E8" w:rsidRPr="00761A02">
        <w:rPr>
          <w:rFonts w:ascii="Arial" w:hAnsi="Arial" w:cs="Arial"/>
          <w:sz w:val="24"/>
          <w:szCs w:val="24"/>
        </w:rPr>
        <w:t xml:space="preserve"> Shoreline, WA, and</w:t>
      </w:r>
      <w:r w:rsidRPr="00761A02">
        <w:rPr>
          <w:rFonts w:ascii="Arial" w:hAnsi="Arial" w:cs="Arial"/>
          <w:sz w:val="24"/>
          <w:szCs w:val="24"/>
        </w:rPr>
        <w:t xml:space="preserve"> six great-grandchildren.  He was preceded in death by his daughter Miriam Gelzer-Govatos, and his wife, Elisabeth Bennett Gelzer.</w:t>
      </w:r>
    </w:p>
    <w:p w:rsidR="00BB2EDC" w:rsidRPr="00761A02" w:rsidRDefault="00BB2EDC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1A02" w:rsidRDefault="005B4D65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1A02">
        <w:rPr>
          <w:rFonts w:ascii="Arial" w:hAnsi="Arial" w:cs="Arial"/>
          <w:sz w:val="24"/>
          <w:szCs w:val="24"/>
        </w:rPr>
        <w:t xml:space="preserve">A service of witness to the Resurrection will be held </w:t>
      </w:r>
      <w:r w:rsidR="00BB2EDC" w:rsidRPr="00761A02">
        <w:rPr>
          <w:rFonts w:ascii="Arial" w:hAnsi="Arial" w:cs="Arial"/>
          <w:sz w:val="24"/>
          <w:szCs w:val="24"/>
        </w:rPr>
        <w:t xml:space="preserve">on 20 February 2016, </w:t>
      </w:r>
      <w:r w:rsidRPr="00761A02">
        <w:rPr>
          <w:rFonts w:ascii="Arial" w:hAnsi="Arial" w:cs="Arial"/>
          <w:sz w:val="24"/>
          <w:szCs w:val="24"/>
        </w:rPr>
        <w:t xml:space="preserve">at Swarthmore Presbyterian Church, 917 Harvard Avenue, Swarthmore, PA, </w:t>
      </w:r>
      <w:r w:rsidR="00BB2EDC" w:rsidRPr="00761A02">
        <w:rPr>
          <w:rFonts w:ascii="Arial" w:hAnsi="Arial" w:cs="Arial"/>
          <w:sz w:val="24"/>
          <w:szCs w:val="24"/>
        </w:rPr>
        <w:t xml:space="preserve">USA </w:t>
      </w:r>
      <w:r w:rsidRPr="00761A02">
        <w:rPr>
          <w:rFonts w:ascii="Arial" w:hAnsi="Arial" w:cs="Arial"/>
          <w:sz w:val="24"/>
          <w:szCs w:val="24"/>
        </w:rPr>
        <w:t xml:space="preserve">at 2:30 p.m., with a reception to follow.  </w:t>
      </w:r>
    </w:p>
    <w:p w:rsidR="00761A02" w:rsidRDefault="00761A02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F0E2C" w:rsidRPr="00761A02" w:rsidRDefault="00276D88" w:rsidP="00BB2EDC">
      <w:pPr>
        <w:pStyle w:val="NoSpacing"/>
        <w:jc w:val="both"/>
        <w:rPr>
          <w:rFonts w:ascii="Arial" w:hAnsi="Arial" w:cs="Arial"/>
          <w:sz w:val="24"/>
          <w:szCs w:val="24"/>
          <w:lang w:eastAsia="zh-TW"/>
        </w:rPr>
      </w:pPr>
      <w:r w:rsidRPr="00761A02">
        <w:rPr>
          <w:rFonts w:ascii="Arial" w:hAnsi="Arial" w:cs="Arial"/>
          <w:sz w:val="24"/>
          <w:szCs w:val="24"/>
        </w:rPr>
        <w:t>In lieu of flowers, donation</w:t>
      </w:r>
      <w:r w:rsidR="00761A02">
        <w:rPr>
          <w:rFonts w:ascii="Arial" w:hAnsi="Arial" w:cs="Arial"/>
          <w:sz w:val="24"/>
          <w:szCs w:val="24"/>
        </w:rPr>
        <w:t xml:space="preserve">s may be sent: </w:t>
      </w:r>
      <w:r w:rsidR="004239F8" w:rsidRPr="00761A02">
        <w:rPr>
          <w:rFonts w:ascii="Arial" w:hAnsi="Arial" w:cs="Arial"/>
          <w:sz w:val="24"/>
          <w:szCs w:val="24"/>
        </w:rPr>
        <w:t xml:space="preserve"> </w:t>
      </w:r>
      <w:r w:rsidR="00761A02" w:rsidRPr="00761A02">
        <w:rPr>
          <w:rFonts w:ascii="Arial" w:hAnsi="Arial" w:cs="Arial"/>
          <w:b/>
          <w:sz w:val="24"/>
          <w:szCs w:val="24"/>
        </w:rPr>
        <w:t>I</w:t>
      </w:r>
      <w:r w:rsidR="004239F8" w:rsidRPr="00761A02">
        <w:rPr>
          <w:rFonts w:ascii="Arial" w:hAnsi="Arial" w:cs="Arial"/>
          <w:b/>
          <w:sz w:val="24"/>
          <w:szCs w:val="24"/>
        </w:rPr>
        <w:t xml:space="preserve">n </w:t>
      </w:r>
      <w:r w:rsidR="00BB2EDC" w:rsidRPr="00761A02">
        <w:rPr>
          <w:rFonts w:ascii="Arial" w:hAnsi="Arial" w:cs="Arial"/>
          <w:b/>
          <w:sz w:val="24"/>
          <w:szCs w:val="24"/>
        </w:rPr>
        <w:t xml:space="preserve">memory of Rev. Dr. David Gelzer </w:t>
      </w:r>
      <w:r w:rsidRPr="00761A02">
        <w:rPr>
          <w:rFonts w:ascii="Arial" w:hAnsi="Arial" w:cs="Arial"/>
          <w:b/>
          <w:sz w:val="24"/>
          <w:szCs w:val="24"/>
        </w:rPr>
        <w:t>to the Presbyterian Historical Society</w:t>
      </w:r>
      <w:r w:rsidRPr="00761A02">
        <w:rPr>
          <w:rFonts w:ascii="Arial" w:hAnsi="Arial" w:cs="Arial"/>
          <w:sz w:val="24"/>
          <w:szCs w:val="24"/>
        </w:rPr>
        <w:t xml:space="preserve">, </w:t>
      </w:r>
      <w:r w:rsidR="004239F8" w:rsidRPr="00761A02">
        <w:rPr>
          <w:rFonts w:ascii="Arial" w:hAnsi="Arial" w:cs="Arial"/>
          <w:sz w:val="24"/>
          <w:szCs w:val="24"/>
        </w:rPr>
        <w:t>425 Lombard Street, Philadelphia, PA 19147-1516</w:t>
      </w:r>
      <w:r w:rsidR="00761A02">
        <w:rPr>
          <w:rFonts w:ascii="Arial" w:hAnsi="Arial" w:cs="Arial"/>
          <w:sz w:val="24"/>
          <w:szCs w:val="24"/>
        </w:rPr>
        <w:t xml:space="preserve"> USA – thank you.</w:t>
      </w:r>
      <w:r w:rsidR="007065AE" w:rsidRPr="00761A02">
        <w:rPr>
          <w:rFonts w:ascii="Arial" w:hAnsi="Arial" w:cs="Arial"/>
          <w:sz w:val="24"/>
          <w:szCs w:val="24"/>
        </w:rPr>
        <w:t xml:space="preserve"> </w:t>
      </w:r>
    </w:p>
    <w:p w:rsidR="00761A02" w:rsidRPr="00761A02" w:rsidRDefault="00761A02" w:rsidP="00BB2EDC">
      <w:pPr>
        <w:pStyle w:val="NoSpacing"/>
        <w:jc w:val="both"/>
        <w:rPr>
          <w:rFonts w:ascii="Arial" w:hAnsi="Arial" w:cs="Arial"/>
          <w:sz w:val="24"/>
          <w:szCs w:val="24"/>
          <w:lang w:eastAsia="zh-TW"/>
        </w:rPr>
      </w:pPr>
    </w:p>
    <w:p w:rsidR="00761A02" w:rsidRDefault="00E40A49" w:rsidP="00BB2EDC">
      <w:pPr>
        <w:pStyle w:val="NoSpacing"/>
        <w:jc w:val="both"/>
        <w:rPr>
          <w:rFonts w:ascii="Arial" w:hAnsi="Arial" w:cs="Arial"/>
          <w:sz w:val="24"/>
          <w:szCs w:val="24"/>
          <w:lang w:val="en-GB" w:eastAsia="zh-TW"/>
        </w:rPr>
      </w:pPr>
      <w:r w:rsidRPr="00761A02">
        <w:rPr>
          <w:rFonts w:ascii="Arial" w:hAnsi="Arial" w:cs="Arial"/>
          <w:sz w:val="24"/>
          <w:szCs w:val="24"/>
          <w:lang w:val="en-GB" w:eastAsia="zh-TW"/>
        </w:rPr>
        <w:t>Message</w:t>
      </w:r>
      <w:r w:rsidR="0073724E">
        <w:rPr>
          <w:rFonts w:ascii="Arial" w:hAnsi="Arial" w:cs="Arial"/>
          <w:sz w:val="24"/>
          <w:szCs w:val="24"/>
          <w:lang w:val="en-GB" w:eastAsia="zh-TW"/>
        </w:rPr>
        <w:t>s</w:t>
      </w:r>
      <w:r w:rsidRPr="00761A02">
        <w:rPr>
          <w:rFonts w:ascii="Arial" w:hAnsi="Arial" w:cs="Arial"/>
          <w:sz w:val="24"/>
          <w:szCs w:val="24"/>
          <w:lang w:val="en-GB" w:eastAsia="zh-TW"/>
        </w:rPr>
        <w:t xml:space="preserve"> of Condolences </w:t>
      </w:r>
      <w:r w:rsidR="0073724E">
        <w:rPr>
          <w:rFonts w:ascii="Arial" w:hAnsi="Arial" w:cs="Arial"/>
          <w:sz w:val="24"/>
          <w:szCs w:val="24"/>
          <w:lang w:val="en-GB" w:eastAsia="zh-TW"/>
        </w:rPr>
        <w:t>can</w:t>
      </w:r>
      <w:r w:rsidRPr="00761A02">
        <w:rPr>
          <w:rFonts w:ascii="Arial" w:hAnsi="Arial" w:cs="Arial"/>
          <w:sz w:val="24"/>
          <w:szCs w:val="24"/>
          <w:lang w:val="en-GB" w:eastAsia="zh-TW"/>
        </w:rPr>
        <w:t xml:space="preserve"> be sent to</w:t>
      </w:r>
      <w:r w:rsidR="0073724E">
        <w:rPr>
          <w:rFonts w:ascii="Arial" w:hAnsi="Arial" w:cs="Arial"/>
          <w:sz w:val="24"/>
          <w:szCs w:val="24"/>
          <w:lang w:val="en-GB" w:eastAsia="zh-TW"/>
        </w:rPr>
        <w:t xml:space="preserve"> David’s </w:t>
      </w:r>
      <w:r w:rsidRPr="00761A02">
        <w:rPr>
          <w:rFonts w:ascii="Arial" w:hAnsi="Arial" w:cs="Arial"/>
          <w:sz w:val="24"/>
          <w:szCs w:val="24"/>
          <w:lang w:val="en-GB" w:eastAsia="zh-TW"/>
        </w:rPr>
        <w:t xml:space="preserve">family </w:t>
      </w:r>
      <w:r w:rsidR="002264F3" w:rsidRPr="00761A02">
        <w:rPr>
          <w:rFonts w:ascii="Arial" w:hAnsi="Arial" w:cs="Arial"/>
          <w:sz w:val="24"/>
          <w:szCs w:val="24"/>
          <w:lang w:val="en-GB" w:eastAsia="zh-TW"/>
        </w:rPr>
        <w:t xml:space="preserve">by post </w:t>
      </w:r>
      <w:r w:rsidR="00761A02">
        <w:rPr>
          <w:rFonts w:ascii="Arial" w:hAnsi="Arial" w:cs="Arial"/>
          <w:sz w:val="24"/>
          <w:szCs w:val="24"/>
          <w:lang w:val="en-GB" w:eastAsia="zh-TW"/>
        </w:rPr>
        <w:t>to:</w:t>
      </w:r>
    </w:p>
    <w:p w:rsidR="00761A02" w:rsidRDefault="00761A02" w:rsidP="00BB2EDC">
      <w:pPr>
        <w:pStyle w:val="NoSpacing"/>
        <w:jc w:val="both"/>
        <w:rPr>
          <w:rFonts w:ascii="Arial" w:hAnsi="Arial" w:cs="Arial"/>
          <w:sz w:val="24"/>
          <w:szCs w:val="24"/>
          <w:lang w:val="en-GB" w:eastAsia="zh-TW"/>
        </w:rPr>
      </w:pPr>
    </w:p>
    <w:p w:rsidR="00761A02" w:rsidRPr="00761A02" w:rsidRDefault="00761A02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1A02">
        <w:rPr>
          <w:rFonts w:ascii="Arial" w:hAnsi="Arial" w:cs="Arial"/>
          <w:sz w:val="24"/>
          <w:szCs w:val="24"/>
        </w:rPr>
        <w:t>Charlotte Weaver-Gelzer</w:t>
      </w:r>
    </w:p>
    <w:p w:rsidR="00761A02" w:rsidRPr="00761A02" w:rsidRDefault="00761A02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1A02">
        <w:rPr>
          <w:rFonts w:ascii="Arial" w:hAnsi="Arial" w:cs="Arial"/>
          <w:sz w:val="24"/>
          <w:szCs w:val="24"/>
        </w:rPr>
        <w:t xml:space="preserve">711 </w:t>
      </w:r>
      <w:proofErr w:type="spellStart"/>
      <w:r w:rsidRPr="00761A02">
        <w:rPr>
          <w:rFonts w:ascii="Arial" w:hAnsi="Arial" w:cs="Arial"/>
          <w:sz w:val="24"/>
          <w:szCs w:val="24"/>
        </w:rPr>
        <w:t>Ashbourne</w:t>
      </w:r>
      <w:proofErr w:type="spellEnd"/>
      <w:r w:rsidRPr="00761A02">
        <w:rPr>
          <w:rFonts w:ascii="Arial" w:hAnsi="Arial" w:cs="Arial"/>
          <w:sz w:val="24"/>
          <w:szCs w:val="24"/>
        </w:rPr>
        <w:t xml:space="preserve"> Avenue </w:t>
      </w:r>
    </w:p>
    <w:p w:rsidR="00761A02" w:rsidRPr="00761A02" w:rsidRDefault="00761A02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1A02">
        <w:rPr>
          <w:rFonts w:ascii="Arial" w:hAnsi="Arial" w:cs="Arial"/>
          <w:sz w:val="24"/>
          <w:szCs w:val="24"/>
        </w:rPr>
        <w:t>Lancaster</w:t>
      </w:r>
      <w:r>
        <w:rPr>
          <w:rFonts w:ascii="Arial" w:hAnsi="Arial" w:cs="Arial"/>
          <w:sz w:val="24"/>
          <w:szCs w:val="24"/>
        </w:rPr>
        <w:t>,</w:t>
      </w:r>
      <w:r w:rsidRPr="00761A02">
        <w:rPr>
          <w:rFonts w:ascii="Arial" w:hAnsi="Arial" w:cs="Arial"/>
          <w:sz w:val="24"/>
          <w:szCs w:val="24"/>
        </w:rPr>
        <w:t xml:space="preserve"> PA 17601</w:t>
      </w:r>
    </w:p>
    <w:p w:rsidR="00E40A49" w:rsidRPr="00761A02" w:rsidRDefault="00761A02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1A02">
        <w:rPr>
          <w:rFonts w:ascii="Arial" w:hAnsi="Arial" w:cs="Arial"/>
          <w:sz w:val="24"/>
          <w:szCs w:val="24"/>
        </w:rPr>
        <w:t>USA</w:t>
      </w:r>
    </w:p>
    <w:p w:rsidR="00761A02" w:rsidRPr="00761A02" w:rsidRDefault="00761A02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40A49" w:rsidRPr="00761A02" w:rsidRDefault="00761A02" w:rsidP="00BB2ED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1A02">
        <w:rPr>
          <w:rFonts w:ascii="Arial" w:hAnsi="Arial" w:cs="Arial"/>
          <w:sz w:val="24"/>
          <w:szCs w:val="24"/>
        </w:rPr>
        <w:t xml:space="preserve">Via e-mail to:     </w:t>
      </w:r>
      <w:r w:rsidR="002264F3" w:rsidRPr="00761A02">
        <w:rPr>
          <w:rFonts w:ascii="Arial" w:hAnsi="Arial" w:cs="Arial"/>
          <w:sz w:val="24"/>
          <w:szCs w:val="24"/>
        </w:rPr>
        <w:t xml:space="preserve">Charlotte Weaver-Gelzer &lt; </w:t>
      </w:r>
      <w:hyperlink r:id="rId5" w:history="1">
        <w:r w:rsidR="002264F3" w:rsidRPr="00761A02">
          <w:rPr>
            <w:rStyle w:val="Hyperlink"/>
            <w:rFonts w:ascii="Arial" w:hAnsi="Arial" w:cs="Arial"/>
            <w:sz w:val="24"/>
            <w:szCs w:val="24"/>
          </w:rPr>
          <w:t>weavgelz@gmail.com</w:t>
        </w:r>
      </w:hyperlink>
      <w:r w:rsidR="002264F3" w:rsidRPr="00761A02">
        <w:rPr>
          <w:rFonts w:ascii="Arial" w:hAnsi="Arial" w:cs="Arial"/>
          <w:sz w:val="24"/>
          <w:szCs w:val="24"/>
        </w:rPr>
        <w:t xml:space="preserve"> &gt;</w:t>
      </w:r>
    </w:p>
    <w:sectPr w:rsidR="00E40A49" w:rsidRPr="00761A02" w:rsidSect="00761A02">
      <w:pgSz w:w="12240" w:h="15840"/>
      <w:pgMar w:top="1134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52"/>
    <w:rsid w:val="00221E2E"/>
    <w:rsid w:val="002264F3"/>
    <w:rsid w:val="00276D88"/>
    <w:rsid w:val="00294E6E"/>
    <w:rsid w:val="00386F48"/>
    <w:rsid w:val="004239F8"/>
    <w:rsid w:val="005B4D65"/>
    <w:rsid w:val="00600B33"/>
    <w:rsid w:val="006079ED"/>
    <w:rsid w:val="0061592B"/>
    <w:rsid w:val="007065AE"/>
    <w:rsid w:val="0073724E"/>
    <w:rsid w:val="00761A02"/>
    <w:rsid w:val="007E2C61"/>
    <w:rsid w:val="009D67E8"/>
    <w:rsid w:val="00B0690D"/>
    <w:rsid w:val="00BB2EDC"/>
    <w:rsid w:val="00CF2E9B"/>
    <w:rsid w:val="00CF71FA"/>
    <w:rsid w:val="00DF0E2C"/>
    <w:rsid w:val="00E11D78"/>
    <w:rsid w:val="00E40A49"/>
    <w:rsid w:val="00E65B52"/>
    <w:rsid w:val="00EC4452"/>
    <w:rsid w:val="00E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2E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64F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2E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64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avgel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Weaver-Gelzer</dc:creator>
  <cp:lastModifiedBy>carys</cp:lastModifiedBy>
  <cp:revision>2</cp:revision>
  <dcterms:created xsi:type="dcterms:W3CDTF">2016-02-03T03:58:00Z</dcterms:created>
  <dcterms:modified xsi:type="dcterms:W3CDTF">2016-02-03T03:58:00Z</dcterms:modified>
</cp:coreProperties>
</file>