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3DDF" w14:textId="5A932722" w:rsidR="007B70D4" w:rsidRDefault="007B70D4"/>
    <w:p w14:paraId="5A513517" w14:textId="1858396A" w:rsidR="001F2E19" w:rsidRDefault="001F2E19"/>
    <w:p w14:paraId="0B9F56AD" w14:textId="7ACCE30A" w:rsidR="001F2E19" w:rsidRDefault="001F2E19"/>
    <w:p w14:paraId="212EFFAE" w14:textId="2313723B" w:rsidR="001F2E19" w:rsidRDefault="001F2E19"/>
    <w:p w14:paraId="3C1207DE" w14:textId="77777777" w:rsidR="001F2E19" w:rsidRDefault="001F2E19">
      <w:pPr>
        <w:rPr>
          <w:rFonts w:hint="eastAsia"/>
        </w:rPr>
      </w:pPr>
    </w:p>
    <w:p w14:paraId="52416A41" w14:textId="2135AACD" w:rsidR="002478E9" w:rsidRDefault="002478E9">
      <w:pPr>
        <w:rPr>
          <w:rFonts w:hint="eastAsia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0"/>
        <w:gridCol w:w="2700"/>
      </w:tblGrid>
      <w:tr w:rsidR="001553A9" w:rsidRPr="00760A21" w14:paraId="019A3452" w14:textId="77777777" w:rsidTr="002478E9">
        <w:trPr>
          <w:cantSplit/>
        </w:trPr>
        <w:tc>
          <w:tcPr>
            <w:tcW w:w="1468" w:type="dxa"/>
          </w:tcPr>
          <w:p w14:paraId="32961C13" w14:textId="77777777" w:rsidR="001553A9" w:rsidRPr="00DF052E" w:rsidRDefault="001553A9" w:rsidP="00DB6954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F052E">
              <w:rPr>
                <w:rFonts w:ascii="標楷體" w:eastAsia="標楷體" w:hAnsi="標楷體" w:hint="eastAsia"/>
                <w:b/>
                <w:sz w:val="32"/>
                <w:szCs w:val="32"/>
              </w:rPr>
              <w:t>台灣基督</w:t>
            </w:r>
          </w:p>
        </w:tc>
        <w:tc>
          <w:tcPr>
            <w:tcW w:w="5400" w:type="dxa"/>
            <w:vMerge w:val="restart"/>
            <w:vAlign w:val="center"/>
          </w:tcPr>
          <w:p w14:paraId="43BFE449" w14:textId="562E58D5" w:rsidR="001553A9" w:rsidRDefault="001553A9" w:rsidP="00DB695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性別公義委員會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函</w:t>
            </w:r>
          </w:p>
        </w:tc>
        <w:tc>
          <w:tcPr>
            <w:tcW w:w="2700" w:type="dxa"/>
            <w:vMerge w:val="restart"/>
            <w:vAlign w:val="center"/>
          </w:tcPr>
          <w:p w14:paraId="33A5A720" w14:textId="47B1ACD4" w:rsidR="00225C64" w:rsidRPr="00225C64" w:rsidRDefault="00225C64" w:rsidP="00225C64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0"/>
              </w:rPr>
            </w:pPr>
            <w:r w:rsidRPr="00225C64">
              <w:rPr>
                <w:rFonts w:ascii="標楷體" w:eastAsia="標楷體" w:hAnsi="標楷體" w:hint="eastAsia"/>
                <w:b/>
                <w:sz w:val="20"/>
              </w:rPr>
              <w:t>主後</w:t>
            </w:r>
            <w:r w:rsidR="00973F39">
              <w:rPr>
                <w:rFonts w:ascii="標楷體" w:eastAsia="標楷體" w:hAnsi="標楷體" w:hint="eastAsia"/>
                <w:b/>
                <w:sz w:val="20"/>
              </w:rPr>
              <w:t>2023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年</w:t>
            </w:r>
            <w:r w:rsidR="00047B3B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="00047B3B">
              <w:rPr>
                <w:rFonts w:ascii="標楷體" w:eastAsia="標楷體" w:hAnsi="標楷體"/>
                <w:b/>
                <w:sz w:val="20"/>
              </w:rPr>
              <w:t>2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月</w:t>
            </w:r>
            <w:r w:rsidR="00524E6C">
              <w:rPr>
                <w:rFonts w:ascii="標楷體" w:eastAsia="標楷體" w:hAnsi="標楷體"/>
                <w:b/>
                <w:sz w:val="20"/>
              </w:rPr>
              <w:t>29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日</w:t>
            </w:r>
          </w:p>
          <w:p w14:paraId="750951F6" w14:textId="53AA4D02" w:rsidR="001553A9" w:rsidRPr="00760A21" w:rsidRDefault="00225C64" w:rsidP="00225C64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0"/>
              </w:rPr>
            </w:pPr>
            <w:r w:rsidRPr="00225C64">
              <w:rPr>
                <w:rFonts w:ascii="標楷體" w:eastAsia="標楷體" w:hAnsi="標楷體" w:hint="eastAsia"/>
                <w:b/>
                <w:sz w:val="20"/>
              </w:rPr>
              <w:t>台基長（6</w:t>
            </w:r>
            <w:r w:rsidR="00047B3B">
              <w:rPr>
                <w:rFonts w:ascii="標楷體" w:eastAsia="標楷體" w:hAnsi="標楷體"/>
                <w:b/>
                <w:sz w:val="20"/>
              </w:rPr>
              <w:t>8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）性別字第</w:t>
            </w:r>
            <w:r w:rsidR="00973F39">
              <w:rPr>
                <w:rFonts w:ascii="標楷體" w:eastAsia="標楷體" w:hAnsi="標楷體" w:hint="eastAsia"/>
                <w:b/>
                <w:sz w:val="20"/>
              </w:rPr>
              <w:t>015</w:t>
            </w:r>
            <w:r w:rsidRPr="00225C64">
              <w:rPr>
                <w:rFonts w:ascii="標楷體" w:eastAsia="標楷體" w:hAnsi="標楷體" w:hint="eastAsia"/>
                <w:b/>
                <w:sz w:val="20"/>
              </w:rPr>
              <w:t>號</w:t>
            </w:r>
          </w:p>
        </w:tc>
      </w:tr>
      <w:tr w:rsidR="001553A9" w:rsidRPr="00760A21" w14:paraId="2643EDDB" w14:textId="77777777" w:rsidTr="002478E9">
        <w:trPr>
          <w:cantSplit/>
        </w:trPr>
        <w:tc>
          <w:tcPr>
            <w:tcW w:w="1468" w:type="dxa"/>
          </w:tcPr>
          <w:p w14:paraId="13D5DB46" w14:textId="77777777" w:rsidR="001553A9" w:rsidRPr="00DF052E" w:rsidRDefault="001553A9" w:rsidP="00DB6954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F052E">
              <w:rPr>
                <w:rFonts w:ascii="標楷體" w:eastAsia="標楷體" w:hAnsi="標楷體" w:hint="eastAsia"/>
                <w:b/>
                <w:sz w:val="32"/>
                <w:szCs w:val="32"/>
              </w:rPr>
              <w:t>長老教會</w:t>
            </w:r>
          </w:p>
        </w:tc>
        <w:tc>
          <w:tcPr>
            <w:tcW w:w="5400" w:type="dxa"/>
            <w:vMerge/>
            <w:vAlign w:val="center"/>
          </w:tcPr>
          <w:p w14:paraId="0E49C9BA" w14:textId="77777777" w:rsidR="001553A9" w:rsidRDefault="001553A9" w:rsidP="00DB6954">
            <w:pPr>
              <w:widowControl/>
              <w:spacing w:line="500" w:lineRule="exact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2700" w:type="dxa"/>
            <w:vMerge/>
            <w:vAlign w:val="center"/>
          </w:tcPr>
          <w:p w14:paraId="3FCC9383" w14:textId="77777777" w:rsidR="001553A9" w:rsidRPr="00760A21" w:rsidRDefault="001553A9" w:rsidP="00DB6954">
            <w:pPr>
              <w:widowControl/>
              <w:spacing w:line="500" w:lineRule="exact"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14:paraId="4B9EB8A8" w14:textId="0538269F" w:rsidR="001F2E19" w:rsidRDefault="001F2E19" w:rsidP="001553A9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E3CC22A" wp14:editId="73429786">
            <wp:simplePos x="0" y="0"/>
            <wp:positionH relativeFrom="column">
              <wp:posOffset>-2083435</wp:posOffset>
            </wp:positionH>
            <wp:positionV relativeFrom="page">
              <wp:posOffset>1569720</wp:posOffset>
            </wp:positionV>
            <wp:extent cx="10659600" cy="7534800"/>
            <wp:effectExtent l="317" t="0" r="9208" b="9207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59600" cy="75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20913" w14:textId="33FD4443" w:rsidR="001F2E19" w:rsidRDefault="001F2E19" w:rsidP="001553A9">
      <w:pPr>
        <w:rPr>
          <w:rFonts w:ascii="標楷體" w:eastAsia="標楷體" w:hAnsi="標楷體"/>
        </w:rPr>
      </w:pPr>
    </w:p>
    <w:p w14:paraId="1708C3E0" w14:textId="6C0EA52E" w:rsidR="001553A9" w:rsidRDefault="001553A9" w:rsidP="001553A9">
      <w:pPr>
        <w:rPr>
          <w:rFonts w:ascii="標楷體" w:eastAsia="標楷體" w:hAnsi="標楷體"/>
        </w:rPr>
      </w:pPr>
    </w:p>
    <w:p w14:paraId="464F2FA2" w14:textId="77777777" w:rsidR="00D105F0" w:rsidRPr="00FF287D" w:rsidRDefault="001553A9" w:rsidP="00D105F0">
      <w:pPr>
        <w:rPr>
          <w:rFonts w:ascii="標楷體" w:eastAsia="標楷體" w:hAnsi="標楷體"/>
          <w:sz w:val="26"/>
          <w:szCs w:val="26"/>
        </w:rPr>
      </w:pP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受文者：</w:t>
      </w:r>
      <w:r w:rsidR="005F1795"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中會</w:t>
      </w:r>
      <w:r w:rsidR="005F1795"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/</w:t>
      </w:r>
      <w:r w:rsidR="005F1795"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族群區會性別公義部</w:t>
      </w:r>
    </w:p>
    <w:p w14:paraId="66E329B9" w14:textId="393C5BA5" w:rsidR="00D105F0" w:rsidRPr="00E929CE" w:rsidRDefault="00D105F0" w:rsidP="00D513DD">
      <w:pPr>
        <w:spacing w:line="360" w:lineRule="auto"/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8E61A1">
        <w:rPr>
          <w:rFonts w:ascii="標楷體" w:eastAsia="標楷體" w:hAnsi="標楷體" w:hint="eastAsia"/>
          <w:sz w:val="26"/>
          <w:szCs w:val="26"/>
        </w:rPr>
        <w:t>主</w:t>
      </w:r>
      <w:r w:rsidR="00E903B9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8E61A1">
        <w:rPr>
          <w:rFonts w:ascii="標楷體" w:eastAsia="標楷體" w:hAnsi="標楷體" w:hint="eastAsia"/>
          <w:sz w:val="26"/>
          <w:szCs w:val="26"/>
        </w:rPr>
        <w:t>旨：敬邀參加</w:t>
      </w:r>
      <w:r w:rsidR="00DD20D2">
        <w:rPr>
          <w:rFonts w:ascii="標楷體" w:eastAsia="標楷體" w:hAnsi="標楷體" w:hint="eastAsia"/>
          <w:sz w:val="26"/>
          <w:szCs w:val="26"/>
        </w:rPr>
        <w:t>性別</w:t>
      </w:r>
      <w:proofErr w:type="gramStart"/>
      <w:r w:rsidR="00973F39">
        <w:rPr>
          <w:rFonts w:ascii="標楷體" w:eastAsia="標楷體" w:hAnsi="標楷體" w:hint="eastAsia"/>
          <w:sz w:val="26"/>
          <w:szCs w:val="26"/>
        </w:rPr>
        <w:t>公義事工</w:t>
      </w:r>
      <w:proofErr w:type="gramEnd"/>
      <w:r w:rsidR="00225C64" w:rsidRPr="00225C64">
        <w:rPr>
          <w:rFonts w:ascii="標楷體" w:eastAsia="標楷體" w:hAnsi="標楷體" w:hint="eastAsia"/>
          <w:sz w:val="26"/>
          <w:szCs w:val="26"/>
        </w:rPr>
        <w:t>研討會</w:t>
      </w:r>
      <w:r w:rsidR="004F3A18">
        <w:rPr>
          <w:rFonts w:ascii="Microsoft Sans Serif" w:eastAsia="標楷體" w:hAnsi="Microsoft Sans Serif" w:cs="Microsoft Sans Serif" w:hint="eastAsia"/>
          <w:sz w:val="26"/>
          <w:szCs w:val="26"/>
        </w:rPr>
        <w:t>。</w:t>
      </w:r>
    </w:p>
    <w:p w14:paraId="33C4902D" w14:textId="77777777" w:rsidR="00D105F0" w:rsidRPr="00EB1A3C" w:rsidRDefault="00D105F0" w:rsidP="00D105F0">
      <w:pPr>
        <w:spacing w:line="200" w:lineRule="exact"/>
        <w:rPr>
          <w:rFonts w:ascii="Microsoft Sans Serif" w:eastAsia="標楷體" w:hAnsi="Microsoft Sans Serif" w:cs="Microsoft Sans Serif"/>
          <w:sz w:val="26"/>
          <w:szCs w:val="26"/>
        </w:rPr>
      </w:pPr>
    </w:p>
    <w:p w14:paraId="16DBCC64" w14:textId="77777777" w:rsidR="00D105F0" w:rsidRPr="00A87924" w:rsidRDefault="00D105F0" w:rsidP="00D105F0">
      <w:pPr>
        <w:rPr>
          <w:rFonts w:ascii="Microsoft Sans Serif" w:eastAsia="標楷體" w:hAnsi="Microsoft Sans Serif" w:cs="Microsoft Sans Serif"/>
          <w:sz w:val="26"/>
          <w:szCs w:val="26"/>
        </w:rPr>
      </w:pP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說明：</w:t>
      </w:r>
    </w:p>
    <w:p w14:paraId="093CDB18" w14:textId="6DE2D90F" w:rsidR="00D105F0" w:rsidRPr="009E789B" w:rsidRDefault="00D105F0" w:rsidP="003E59C7">
      <w:pPr>
        <w:numPr>
          <w:ilvl w:val="0"/>
          <w:numId w:val="8"/>
        </w:numPr>
        <w:tabs>
          <w:tab w:val="clear" w:pos="0"/>
        </w:tabs>
        <w:ind w:left="1037"/>
        <w:rPr>
          <w:rFonts w:ascii="Microsoft Sans Serif" w:eastAsia="標楷體" w:hAnsi="Microsoft Sans Serif" w:cs="Microsoft Sans Serif"/>
          <w:sz w:val="26"/>
          <w:szCs w:val="26"/>
        </w:rPr>
      </w:pPr>
      <w:r w:rsidRPr="009E789B">
        <w:rPr>
          <w:rFonts w:eastAsia="標楷體" w:hAnsi="標楷體" w:hint="eastAsia"/>
          <w:bCs/>
          <w:sz w:val="26"/>
          <w:szCs w:val="26"/>
        </w:rPr>
        <w:t>根據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總會性別公義委員會</w:t>
      </w:r>
      <w:r w:rsidR="008E1563">
        <w:rPr>
          <w:rFonts w:ascii="Microsoft Sans Serif" w:eastAsia="標楷體" w:hAnsi="Microsoft Sans Serif" w:cs="Microsoft Sans Serif" w:hint="eastAsia"/>
          <w:sz w:val="26"/>
          <w:szCs w:val="26"/>
        </w:rPr>
        <w:t>6</w:t>
      </w:r>
      <w:r w:rsidR="00047B3B">
        <w:rPr>
          <w:rFonts w:ascii="Microsoft Sans Serif" w:eastAsia="標楷體" w:hAnsi="Microsoft Sans Serif" w:cs="Microsoft Sans Serif"/>
          <w:sz w:val="26"/>
          <w:szCs w:val="26"/>
        </w:rPr>
        <w:t>8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屆第</w:t>
      </w:r>
      <w:r w:rsidR="000D6B4B">
        <w:rPr>
          <w:rFonts w:ascii="Microsoft Sans Serif" w:eastAsia="標楷體" w:hAnsi="Microsoft Sans Serif" w:cs="Microsoft Sans Serif" w:hint="eastAsia"/>
          <w:sz w:val="26"/>
          <w:szCs w:val="26"/>
        </w:rPr>
        <w:t>二次</w:t>
      </w:r>
      <w:r w:rsidR="008E1563">
        <w:rPr>
          <w:rFonts w:ascii="Microsoft Sans Serif" w:eastAsia="標楷體" w:hAnsi="Microsoft Sans Serif" w:cs="Microsoft Sans Serif" w:hint="eastAsia"/>
          <w:sz w:val="26"/>
          <w:szCs w:val="26"/>
        </w:rPr>
        <w:t>會議議案</w:t>
      </w:r>
      <w:proofErr w:type="gramStart"/>
      <w:r w:rsidR="002A2B84">
        <w:rPr>
          <w:rFonts w:ascii="Microsoft Sans Serif" w:eastAsia="標楷體" w:hAnsi="Microsoft Sans Serif" w:cs="Microsoft Sans Serif" w:hint="eastAsia"/>
          <w:sz w:val="26"/>
          <w:szCs w:val="26"/>
        </w:rPr>
        <w:t>一</w:t>
      </w:r>
      <w:proofErr w:type="gramEnd"/>
      <w:r>
        <w:rPr>
          <w:rFonts w:ascii="Microsoft Sans Serif" w:eastAsia="標楷體" w:hAnsi="Microsoft Sans Serif" w:cs="Microsoft Sans Serif" w:hint="eastAsia"/>
          <w:sz w:val="26"/>
          <w:szCs w:val="26"/>
        </w:rPr>
        <w:t>之議決辦理</w:t>
      </w:r>
      <w:r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7EADD51F" w14:textId="3AD92D0F" w:rsidR="009E789B" w:rsidRPr="00973F39" w:rsidRDefault="00973F39" w:rsidP="00973F39">
      <w:pPr>
        <w:pStyle w:val="a9"/>
        <w:numPr>
          <w:ilvl w:val="0"/>
          <w:numId w:val="8"/>
        </w:numPr>
        <w:ind w:leftChars="0" w:left="1037"/>
        <w:rPr>
          <w:rFonts w:ascii="標楷體" w:eastAsia="標楷體" w:hAnsi="標楷體"/>
          <w:bCs/>
          <w:sz w:val="26"/>
          <w:szCs w:val="26"/>
        </w:rPr>
      </w:pPr>
      <w:r w:rsidRPr="00973F39">
        <w:rPr>
          <w:rFonts w:ascii="標楷體" w:eastAsia="標楷體" w:hAnsi="標楷體" w:hint="eastAsia"/>
          <w:sz w:val="26"/>
          <w:szCs w:val="26"/>
        </w:rPr>
        <w:t>為使本會更有效能的倡導性別公義相關議題，回應現代性別人權相關議題，建立教會、中會及總會的夥伴關係，策畫中會、總會事工重點及策略，營造教會性別平等的友善環境</w:t>
      </w:r>
      <w:r w:rsidR="004440CC" w:rsidRPr="00973F39">
        <w:rPr>
          <w:rFonts w:ascii="標楷體" w:eastAsia="標楷體" w:hAnsi="標楷體" w:hint="eastAsia"/>
          <w:bCs/>
          <w:sz w:val="26"/>
          <w:szCs w:val="26"/>
        </w:rPr>
        <w:t>，故舉辦202</w:t>
      </w:r>
      <w:r w:rsidR="00DF5646">
        <w:rPr>
          <w:rFonts w:ascii="標楷體" w:eastAsia="標楷體" w:hAnsi="標楷體"/>
          <w:bCs/>
          <w:sz w:val="26"/>
          <w:szCs w:val="26"/>
        </w:rPr>
        <w:t>4</w:t>
      </w:r>
      <w:r w:rsidR="004440CC" w:rsidRPr="00973F39">
        <w:rPr>
          <w:rFonts w:ascii="標楷體" w:eastAsia="標楷體" w:hAnsi="標楷體" w:hint="eastAsia"/>
          <w:bCs/>
          <w:sz w:val="26"/>
          <w:szCs w:val="26"/>
        </w:rPr>
        <w:t>年性別</w:t>
      </w:r>
      <w:proofErr w:type="gramStart"/>
      <w:r>
        <w:rPr>
          <w:rFonts w:ascii="標楷體" w:eastAsia="標楷體" w:hAnsi="標楷體" w:hint="eastAsia"/>
          <w:bCs/>
          <w:sz w:val="26"/>
          <w:szCs w:val="26"/>
        </w:rPr>
        <w:t>公義事工</w:t>
      </w:r>
      <w:proofErr w:type="gramEnd"/>
      <w:r w:rsidR="004440CC" w:rsidRPr="00973F39">
        <w:rPr>
          <w:rFonts w:ascii="標楷體" w:eastAsia="標楷體" w:hAnsi="標楷體" w:hint="eastAsia"/>
          <w:bCs/>
          <w:sz w:val="26"/>
          <w:szCs w:val="26"/>
        </w:rPr>
        <w:t>研討會</w:t>
      </w:r>
      <w:r w:rsidR="003E59C7" w:rsidRPr="00973F39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6DD6094F" w14:textId="70031C52" w:rsidR="00B07E35" w:rsidRDefault="00B07E35" w:rsidP="003E59C7">
      <w:pPr>
        <w:numPr>
          <w:ilvl w:val="0"/>
          <w:numId w:val="8"/>
        </w:numPr>
        <w:tabs>
          <w:tab w:val="clear" w:pos="0"/>
        </w:tabs>
        <w:ind w:left="1037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bookmarkStart w:id="0" w:name="_Hlk98938078"/>
      <w:r>
        <w:rPr>
          <w:rFonts w:eastAsia="標楷體" w:hAnsi="標楷體" w:hint="eastAsia"/>
          <w:bCs/>
          <w:sz w:val="26"/>
          <w:szCs w:val="26"/>
        </w:rPr>
        <w:t>時間</w:t>
      </w:r>
      <w:r>
        <w:rPr>
          <w:rFonts w:eastAsia="標楷體" w:hAnsi="標楷體" w:hint="eastAsia"/>
          <w:bCs/>
          <w:sz w:val="26"/>
          <w:szCs w:val="26"/>
        </w:rPr>
        <w:t>: 202</w:t>
      </w:r>
      <w:r w:rsidR="002A2B84">
        <w:rPr>
          <w:rFonts w:eastAsia="標楷體" w:hAnsi="標楷體"/>
          <w:bCs/>
          <w:sz w:val="26"/>
          <w:szCs w:val="26"/>
        </w:rPr>
        <w:t>4</w:t>
      </w:r>
      <w:r>
        <w:rPr>
          <w:rFonts w:eastAsia="標楷體" w:hAnsi="標楷體" w:hint="eastAsia"/>
          <w:bCs/>
          <w:sz w:val="26"/>
          <w:szCs w:val="26"/>
        </w:rPr>
        <w:t>年</w:t>
      </w:r>
      <w:r w:rsidR="00973F39">
        <w:rPr>
          <w:rFonts w:eastAsia="標楷體" w:hAnsi="標楷體" w:hint="eastAsia"/>
          <w:bCs/>
          <w:sz w:val="26"/>
          <w:szCs w:val="26"/>
        </w:rPr>
        <w:t>2</w:t>
      </w:r>
      <w:r>
        <w:rPr>
          <w:rFonts w:eastAsia="標楷體" w:hAnsi="標楷體" w:hint="eastAsia"/>
          <w:bCs/>
          <w:sz w:val="26"/>
          <w:szCs w:val="26"/>
        </w:rPr>
        <w:t>月</w:t>
      </w:r>
      <w:r w:rsidR="002A2B84">
        <w:rPr>
          <w:rFonts w:eastAsia="標楷體" w:hAnsi="標楷體"/>
          <w:bCs/>
          <w:sz w:val="26"/>
          <w:szCs w:val="26"/>
        </w:rPr>
        <w:t>20</w:t>
      </w:r>
      <w:r>
        <w:rPr>
          <w:rFonts w:eastAsia="標楷體" w:hAnsi="標楷體" w:hint="eastAsia"/>
          <w:bCs/>
          <w:sz w:val="26"/>
          <w:szCs w:val="26"/>
        </w:rPr>
        <w:t>日</w:t>
      </w:r>
      <w:r>
        <w:rPr>
          <w:rFonts w:eastAsia="標楷體" w:hAnsi="標楷體" w:hint="eastAsia"/>
          <w:bCs/>
          <w:sz w:val="26"/>
          <w:szCs w:val="26"/>
        </w:rPr>
        <w:t>(</w:t>
      </w:r>
      <w:r>
        <w:rPr>
          <w:rFonts w:eastAsia="標楷體" w:hAnsi="標楷體" w:hint="eastAsia"/>
          <w:bCs/>
          <w:sz w:val="26"/>
          <w:szCs w:val="26"/>
        </w:rPr>
        <w:t>二</w:t>
      </w:r>
      <w:r>
        <w:rPr>
          <w:rFonts w:eastAsia="標楷體" w:hAnsi="標楷體" w:hint="eastAsia"/>
          <w:bCs/>
          <w:sz w:val="26"/>
          <w:szCs w:val="26"/>
        </w:rPr>
        <w:t>)~</w:t>
      </w:r>
      <w:r w:rsidR="00973F39">
        <w:rPr>
          <w:rFonts w:eastAsia="標楷體" w:hAnsi="標楷體" w:hint="eastAsia"/>
          <w:bCs/>
          <w:sz w:val="26"/>
          <w:szCs w:val="26"/>
        </w:rPr>
        <w:t>2</w:t>
      </w:r>
      <w:r>
        <w:rPr>
          <w:rFonts w:eastAsia="標楷體" w:hAnsi="標楷體" w:hint="eastAsia"/>
          <w:bCs/>
          <w:sz w:val="26"/>
          <w:szCs w:val="26"/>
        </w:rPr>
        <w:t>月</w:t>
      </w:r>
      <w:r w:rsidR="002A2B84">
        <w:rPr>
          <w:rFonts w:eastAsia="標楷體" w:hAnsi="標楷體"/>
          <w:bCs/>
          <w:sz w:val="26"/>
          <w:szCs w:val="26"/>
        </w:rPr>
        <w:t>21</w:t>
      </w:r>
      <w:r>
        <w:rPr>
          <w:rFonts w:eastAsia="標楷體" w:hAnsi="標楷體" w:hint="eastAsia"/>
          <w:bCs/>
          <w:sz w:val="26"/>
          <w:szCs w:val="26"/>
        </w:rPr>
        <w:t>日</w:t>
      </w:r>
      <w:r>
        <w:rPr>
          <w:rFonts w:eastAsia="標楷體" w:hAnsi="標楷體" w:hint="eastAsia"/>
          <w:bCs/>
          <w:sz w:val="26"/>
          <w:szCs w:val="26"/>
        </w:rPr>
        <w:t>(</w:t>
      </w:r>
      <w:r>
        <w:rPr>
          <w:rFonts w:eastAsia="標楷體" w:hAnsi="標楷體" w:hint="eastAsia"/>
          <w:bCs/>
          <w:sz w:val="26"/>
          <w:szCs w:val="26"/>
        </w:rPr>
        <w:t>三</w:t>
      </w:r>
      <w:r>
        <w:rPr>
          <w:rFonts w:eastAsia="標楷體" w:hAnsi="標楷體" w:hint="eastAsia"/>
          <w:bCs/>
          <w:sz w:val="26"/>
          <w:szCs w:val="26"/>
        </w:rPr>
        <w:t>)</w:t>
      </w:r>
    </w:p>
    <w:bookmarkEnd w:id="0"/>
    <w:p w14:paraId="47301010" w14:textId="5C356982" w:rsidR="00B07E35" w:rsidRDefault="00B07E35" w:rsidP="00210849">
      <w:pPr>
        <w:numPr>
          <w:ilvl w:val="0"/>
          <w:numId w:val="8"/>
        </w:numPr>
        <w:tabs>
          <w:tab w:val="clear" w:pos="0"/>
        </w:tabs>
        <w:ind w:left="1036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地點：</w:t>
      </w:r>
      <w:r w:rsidR="00DF5646">
        <w:rPr>
          <w:rFonts w:ascii="標楷體" w:eastAsia="標楷體" w:hAnsi="標楷體" w:hint="eastAsia"/>
          <w:sz w:val="26"/>
          <w:szCs w:val="26"/>
        </w:rPr>
        <w:t>高雄中華電信訓練所</w:t>
      </w:r>
      <w:bookmarkStart w:id="1" w:name="_Hlk153205225"/>
      <w:r w:rsidR="00D26505" w:rsidRPr="00D26505">
        <w:rPr>
          <w:rFonts w:ascii="Microsoft Sans Serif" w:eastAsia="標楷體" w:hAnsi="Microsoft Sans Serif" w:cs="Microsoft Sans Serif" w:hint="eastAsia"/>
          <w:sz w:val="26"/>
          <w:szCs w:val="26"/>
        </w:rPr>
        <w:t>(</w:t>
      </w:r>
      <w:r w:rsidR="00DF5646">
        <w:rPr>
          <w:rFonts w:ascii="Microsoft Sans Serif" w:eastAsia="標楷體" w:hAnsi="Microsoft Sans Serif" w:cs="Microsoft Sans Serif" w:hint="eastAsia"/>
          <w:sz w:val="26"/>
          <w:szCs w:val="26"/>
        </w:rPr>
        <w:t>高雄</w:t>
      </w:r>
      <w:proofErr w:type="gramStart"/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巿</w:t>
      </w:r>
      <w:proofErr w:type="gramEnd"/>
      <w:r w:rsidR="00DF5646">
        <w:rPr>
          <w:rFonts w:ascii="Microsoft Sans Serif" w:eastAsia="標楷體" w:hAnsi="Microsoft Sans Serif" w:cs="Microsoft Sans Serif" w:hint="eastAsia"/>
          <w:sz w:val="26"/>
          <w:szCs w:val="26"/>
        </w:rPr>
        <w:t>仁武</w:t>
      </w:r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區</w:t>
      </w:r>
      <w:r w:rsidR="00DF5646">
        <w:rPr>
          <w:rFonts w:ascii="Microsoft Sans Serif" w:eastAsia="標楷體" w:hAnsi="Microsoft Sans Serif" w:cs="Microsoft Sans Serif" w:hint="eastAsia"/>
          <w:sz w:val="26"/>
          <w:szCs w:val="26"/>
        </w:rPr>
        <w:t>仁勇路</w:t>
      </w:r>
      <w:r w:rsidR="00DF5646">
        <w:rPr>
          <w:rFonts w:ascii="Microsoft Sans Serif" w:eastAsia="標楷體" w:hAnsi="Microsoft Sans Serif" w:cs="Microsoft Sans Serif" w:hint="eastAsia"/>
          <w:sz w:val="26"/>
          <w:szCs w:val="26"/>
        </w:rPr>
        <w:t>4</w:t>
      </w:r>
      <w:r w:rsidR="00DF5646">
        <w:rPr>
          <w:rFonts w:ascii="Microsoft Sans Serif" w:eastAsia="標楷體" w:hAnsi="Microsoft Sans Serif" w:cs="Microsoft Sans Serif"/>
          <w:sz w:val="26"/>
          <w:szCs w:val="26"/>
        </w:rPr>
        <w:t>00</w:t>
      </w:r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號，</w:t>
      </w:r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0</w:t>
      </w:r>
      <w:r w:rsidR="00DF5646">
        <w:rPr>
          <w:rFonts w:ascii="Microsoft Sans Serif" w:eastAsia="標楷體" w:hAnsi="Microsoft Sans Serif" w:cs="Microsoft Sans Serif"/>
          <w:sz w:val="26"/>
          <w:szCs w:val="26"/>
        </w:rPr>
        <w:t>7</w:t>
      </w:r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-</w:t>
      </w:r>
      <w:r w:rsidR="00DF5646">
        <w:rPr>
          <w:rFonts w:ascii="Microsoft Sans Serif" w:eastAsia="標楷體" w:hAnsi="Microsoft Sans Serif" w:cs="Microsoft Sans Serif"/>
          <w:sz w:val="26"/>
          <w:szCs w:val="26"/>
        </w:rPr>
        <w:t>344</w:t>
      </w:r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-</w:t>
      </w:r>
      <w:r w:rsidR="00DF5646">
        <w:rPr>
          <w:rFonts w:ascii="Microsoft Sans Serif" w:eastAsia="標楷體" w:hAnsi="Microsoft Sans Serif" w:cs="Microsoft Sans Serif"/>
          <w:sz w:val="26"/>
          <w:szCs w:val="26"/>
        </w:rPr>
        <w:t>4369</w:t>
      </w:r>
      <w:r w:rsidR="00D26505" w:rsidRPr="00D26505"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  <w:bookmarkEnd w:id="1"/>
    </w:p>
    <w:p w14:paraId="19E5131A" w14:textId="52D1AB93" w:rsidR="005F1795" w:rsidRDefault="005F1795" w:rsidP="00210849">
      <w:pPr>
        <w:numPr>
          <w:ilvl w:val="0"/>
          <w:numId w:val="8"/>
        </w:numPr>
        <w:tabs>
          <w:tab w:val="clear" w:pos="0"/>
        </w:tabs>
        <w:ind w:left="1036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報名費：每人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1000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元</w:t>
      </w:r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；</w:t>
      </w:r>
      <w:proofErr w:type="gramStart"/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不住宿者</w:t>
      </w:r>
      <w:proofErr w:type="gramEnd"/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每人</w:t>
      </w:r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500</w:t>
      </w:r>
      <w:r w:rsidR="00F37322">
        <w:rPr>
          <w:rFonts w:ascii="Microsoft Sans Serif" w:eastAsia="標楷體" w:hAnsi="Microsoft Sans Serif" w:cs="Microsoft Sans Serif" w:hint="eastAsia"/>
          <w:sz w:val="26"/>
          <w:szCs w:val="26"/>
        </w:rPr>
        <w:t>元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，第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6</w:t>
      </w:r>
      <w:r w:rsidR="002A2B84">
        <w:rPr>
          <w:rFonts w:ascii="Microsoft Sans Serif" w:eastAsia="標楷體" w:hAnsi="Microsoft Sans Serif" w:cs="Microsoft Sans Serif"/>
          <w:sz w:val="26"/>
          <w:szCs w:val="26"/>
        </w:rPr>
        <w:t>8</w:t>
      </w:r>
      <w:r w:rsidRPr="005F1795">
        <w:rPr>
          <w:rFonts w:ascii="Microsoft Sans Serif" w:eastAsia="標楷體" w:hAnsi="Microsoft Sans Serif" w:cs="Microsoft Sans Serif" w:hint="eastAsia"/>
          <w:sz w:val="26"/>
          <w:szCs w:val="26"/>
        </w:rPr>
        <w:t>屆委員出席研討會費用全免。</w:t>
      </w:r>
    </w:p>
    <w:p w14:paraId="041A8565" w14:textId="77777777" w:rsidR="00D105F0" w:rsidRPr="00973F39" w:rsidRDefault="00D105F0" w:rsidP="00BD2B1A">
      <w:pPr>
        <w:numPr>
          <w:ilvl w:val="0"/>
          <w:numId w:val="8"/>
        </w:numPr>
        <w:tabs>
          <w:tab w:val="clear" w:pos="0"/>
        </w:tabs>
        <w:ind w:left="1036" w:rightChars="-369" w:right="-886"/>
        <w:rPr>
          <w:rFonts w:ascii="Microsoft Sans Serif" w:eastAsia="標楷體" w:hAnsi="Microsoft Sans Serif" w:cs="Microsoft Sans Serif"/>
          <w:sz w:val="26"/>
          <w:szCs w:val="26"/>
        </w:rPr>
      </w:pPr>
      <w:r w:rsidRPr="00973F39">
        <w:rPr>
          <w:rFonts w:ascii="Microsoft Sans Serif" w:eastAsia="標楷體" w:hAnsi="Microsoft Sans Serif" w:cs="Microsoft Sans Serif" w:hint="eastAsia"/>
          <w:sz w:val="26"/>
          <w:szCs w:val="26"/>
        </w:rPr>
        <w:t>參加對象：</w:t>
      </w:r>
      <w:r w:rsidR="00D26505" w:rsidRPr="00973F39">
        <w:rPr>
          <w:rFonts w:ascii="Microsoft Sans Serif" w:eastAsia="標楷體" w:hAnsi="Microsoft Sans Serif" w:cs="Microsoft Sans Serif" w:hint="eastAsia"/>
          <w:sz w:val="26"/>
          <w:szCs w:val="26"/>
        </w:rPr>
        <w:t>各中會</w:t>
      </w:r>
      <w:r w:rsidR="00D26505" w:rsidRPr="00973F39">
        <w:rPr>
          <w:rFonts w:ascii="Microsoft Sans Serif" w:eastAsia="標楷體" w:hAnsi="Microsoft Sans Serif" w:cs="Microsoft Sans Serif" w:hint="eastAsia"/>
          <w:sz w:val="26"/>
          <w:szCs w:val="26"/>
        </w:rPr>
        <w:t>/</w:t>
      </w:r>
      <w:r w:rsidR="00D26505" w:rsidRPr="00973F39">
        <w:rPr>
          <w:rFonts w:ascii="Microsoft Sans Serif" w:eastAsia="標楷體" w:hAnsi="Microsoft Sans Serif" w:cs="Microsoft Sans Serif" w:hint="eastAsia"/>
          <w:sz w:val="26"/>
          <w:szCs w:val="26"/>
        </w:rPr>
        <w:t>族群區會性別公義部部長或代表</w:t>
      </w:r>
      <w:r w:rsidR="005F1795" w:rsidRPr="00973F39">
        <w:rPr>
          <w:rFonts w:ascii="Microsoft Sans Serif" w:eastAsia="標楷體" w:hAnsi="Microsoft Sans Serif" w:cs="Microsoft Sans Serif" w:hint="eastAsia"/>
          <w:sz w:val="26"/>
          <w:szCs w:val="26"/>
        </w:rPr>
        <w:t>，</w:t>
      </w:r>
      <w:proofErr w:type="gramStart"/>
      <w:r w:rsidR="00973F39" w:rsidRPr="00973F39">
        <w:rPr>
          <w:rFonts w:ascii="Microsoft Sans Serif" w:eastAsia="標楷體" w:hAnsi="Microsoft Sans Serif" w:cs="Microsoft Sans Serif" w:hint="eastAsia"/>
          <w:sz w:val="26"/>
          <w:szCs w:val="26"/>
        </w:rPr>
        <w:t>部員或</w:t>
      </w:r>
      <w:proofErr w:type="gramEnd"/>
      <w:r w:rsidR="00973F39" w:rsidRPr="00973F39">
        <w:rPr>
          <w:rFonts w:ascii="Microsoft Sans Serif" w:eastAsia="標楷體" w:hAnsi="Microsoft Sans Serif" w:cs="Microsoft Sans Serif" w:hint="eastAsia"/>
          <w:sz w:val="26"/>
          <w:szCs w:val="26"/>
        </w:rPr>
        <w:t>代表</w:t>
      </w:r>
      <w:r w:rsidR="005F1795" w:rsidRPr="00973F39">
        <w:rPr>
          <w:rFonts w:ascii="Microsoft Sans Serif" w:eastAsia="標楷體" w:hAnsi="Microsoft Sans Serif" w:cs="Microsoft Sans Serif" w:hint="eastAsia"/>
          <w:sz w:val="26"/>
          <w:szCs w:val="26"/>
        </w:rPr>
        <w:t>參加。</w:t>
      </w:r>
    </w:p>
    <w:p w14:paraId="087C28F8" w14:textId="77777777" w:rsidR="00D105F0" w:rsidRPr="001D3471" w:rsidRDefault="00D105F0" w:rsidP="00210849">
      <w:pPr>
        <w:numPr>
          <w:ilvl w:val="0"/>
          <w:numId w:val="8"/>
        </w:numPr>
        <w:tabs>
          <w:tab w:val="clear" w:pos="0"/>
        </w:tabs>
        <w:ind w:left="1036"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報名方式：請</w:t>
      </w:r>
      <w:r w:rsidR="00D95978" w:rsidRPr="00D95978">
        <w:rPr>
          <w:rFonts w:ascii="Microsoft Sans Serif" w:eastAsia="標楷體" w:hAnsi="Microsoft Sans Serif" w:cs="Microsoft Sans Serif" w:hint="eastAsia"/>
          <w:sz w:val="26"/>
          <w:szCs w:val="26"/>
        </w:rPr>
        <w:t>向</w:t>
      </w:r>
      <w:r w:rsidR="001D3471">
        <w:rPr>
          <w:rFonts w:ascii="Microsoft Sans Serif" w:eastAsia="標楷體" w:hAnsi="Microsoft Sans Serif" w:cs="Microsoft Sans Serif" w:hint="eastAsia"/>
          <w:sz w:val="26"/>
          <w:szCs w:val="26"/>
        </w:rPr>
        <w:t>總會性別公義委員會報名，懇請完成繳交報名表</w:t>
      </w:r>
      <w:r w:rsidR="001D3471">
        <w:rPr>
          <w:rFonts w:hint="eastAsia"/>
          <w:sz w:val="26"/>
          <w:szCs w:val="26"/>
        </w:rPr>
        <w:t>，</w:t>
      </w:r>
    </w:p>
    <w:p w14:paraId="1E3C6B31" w14:textId="543325DC" w:rsidR="001D3471" w:rsidRDefault="001D3471" w:rsidP="001D3471">
      <w:pPr>
        <w:ind w:left="1036"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 w:rsidRPr="00FE6B90">
        <w:rPr>
          <w:rFonts w:ascii="Microsoft Sans Serif" w:eastAsia="標楷體" w:hAnsi="Microsoft Sans Serif" w:cs="Microsoft Sans Serif" w:hint="eastAsia"/>
          <w:sz w:val="26"/>
          <w:szCs w:val="26"/>
        </w:rPr>
        <w:t>並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於報名截止日</w:t>
      </w:r>
      <w:r w:rsidR="00973F39">
        <w:rPr>
          <w:rFonts w:ascii="Microsoft Sans Serif" w:eastAsia="標楷體" w:hAnsi="Microsoft Sans Serif" w:cs="Microsoft Sans Serif" w:hint="eastAsia"/>
          <w:sz w:val="26"/>
          <w:szCs w:val="26"/>
        </w:rPr>
        <w:t>1</w:t>
      </w:r>
      <w:r w:rsidR="007B70D4">
        <w:rPr>
          <w:rFonts w:ascii="Microsoft Sans Serif" w:eastAsia="標楷體" w:hAnsi="Microsoft Sans Serif" w:cs="Microsoft Sans Serif" w:hint="eastAsia"/>
          <w:sz w:val="26"/>
          <w:szCs w:val="26"/>
        </w:rPr>
        <w:t>/</w:t>
      </w:r>
      <w:r w:rsidR="00973F39">
        <w:rPr>
          <w:rFonts w:ascii="Microsoft Sans Serif" w:eastAsia="標楷體" w:hAnsi="Microsoft Sans Serif" w:cs="Microsoft Sans Serif" w:hint="eastAsia"/>
          <w:sz w:val="26"/>
          <w:szCs w:val="26"/>
        </w:rPr>
        <w:t>3</w:t>
      </w:r>
      <w:r w:rsidR="00524E6C">
        <w:rPr>
          <w:rFonts w:ascii="Microsoft Sans Serif" w:eastAsia="標楷體" w:hAnsi="Microsoft Sans Serif" w:cs="Microsoft Sans Serif"/>
          <w:sz w:val="26"/>
          <w:szCs w:val="26"/>
        </w:rPr>
        <w:t>1</w:t>
      </w:r>
      <w:r w:rsidR="007B70D4">
        <w:rPr>
          <w:rFonts w:ascii="Microsoft Sans Serif" w:eastAsia="標楷體" w:hAnsi="Microsoft Sans Serif" w:cs="Microsoft Sans Serif" w:hint="eastAsia"/>
          <w:sz w:val="26"/>
          <w:szCs w:val="26"/>
        </w:rPr>
        <w:t>(</w:t>
      </w:r>
      <w:r w:rsidR="00524E6C">
        <w:rPr>
          <w:rFonts w:ascii="Microsoft Sans Serif" w:eastAsia="標楷體" w:hAnsi="Microsoft Sans Serif" w:cs="Microsoft Sans Serif" w:hint="eastAsia"/>
          <w:sz w:val="26"/>
          <w:szCs w:val="26"/>
        </w:rPr>
        <w:t>三</w:t>
      </w:r>
      <w:r w:rsidR="007B70D4"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前傳真至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(</w:t>
      </w:r>
      <w:r w:rsidRPr="00231E41">
        <w:rPr>
          <w:rFonts w:ascii="Microsoft Sans Serif" w:eastAsia="標楷體" w:hAnsi="Microsoft Sans Serif" w:cs="Microsoft Sans Serif"/>
          <w:sz w:val="26"/>
          <w:szCs w:val="26"/>
        </w:rPr>
        <w:t>02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  <w:r w:rsidRPr="00231E41">
        <w:rPr>
          <w:rFonts w:ascii="Microsoft Sans Serif" w:eastAsia="標楷體" w:hAnsi="Microsoft Sans Serif" w:cs="Microsoft Sans Serif"/>
          <w:sz w:val="26"/>
          <w:szCs w:val="26"/>
        </w:rPr>
        <w:t>2363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-</w:t>
      </w:r>
      <w:r w:rsidRPr="00231E41">
        <w:rPr>
          <w:rFonts w:ascii="Microsoft Sans Serif" w:eastAsia="標楷體" w:hAnsi="Microsoft Sans Serif" w:cs="Microsoft Sans Serif"/>
          <w:sz w:val="26"/>
          <w:szCs w:val="26"/>
        </w:rPr>
        <w:t>266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9</w:t>
      </w:r>
    </w:p>
    <w:p w14:paraId="0EE8FA04" w14:textId="77777777" w:rsidR="001D3471" w:rsidRPr="001D3471" w:rsidRDefault="001D3471" w:rsidP="001D3471">
      <w:pPr>
        <w:ind w:left="1036"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或</w:t>
      </w:r>
      <w:r w:rsidRPr="00231E41">
        <w:rPr>
          <w:rFonts w:ascii="Microsoft Sans Serif" w:eastAsia="標楷體" w:hAnsi="Microsoft Sans Serif" w:cs="Microsoft Sans Serif"/>
          <w:sz w:val="26"/>
          <w:szCs w:val="26"/>
        </w:rPr>
        <w:t>e-mail</w:t>
      </w:r>
      <w:r w:rsidRPr="00231E41">
        <w:rPr>
          <w:rFonts w:ascii="Microsoft Sans Serif" w:eastAsia="標楷體" w:hAnsi="Microsoft Sans Serif" w:cs="Microsoft Sans Serif" w:hint="eastAsia"/>
          <w:sz w:val="26"/>
          <w:szCs w:val="26"/>
        </w:rPr>
        <w:t>至</w:t>
      </w:r>
      <w:hyperlink r:id="rId9" w:history="1">
        <w:r w:rsidRPr="00B603F7">
          <w:rPr>
            <w:rStyle w:val="a5"/>
            <w:rFonts w:ascii="Microsoft Sans Serif" w:eastAsia="標楷體" w:hAnsi="Microsoft Sans Serif" w:cs="Microsoft Sans Serif"/>
            <w:sz w:val="26"/>
            <w:szCs w:val="26"/>
          </w:rPr>
          <w:t>gender@mail.pct.org.tw</w:t>
        </w:r>
      </w:hyperlink>
      <w:r>
        <w:rPr>
          <w:rStyle w:val="a5"/>
          <w:rFonts w:ascii="Microsoft Sans Serif" w:eastAsia="標楷體" w:hAnsi="Microsoft Sans Serif" w:cs="Microsoft Sans Serif" w:hint="eastAsia"/>
          <w:sz w:val="26"/>
          <w:szCs w:val="26"/>
        </w:rPr>
        <w:t>。</w:t>
      </w:r>
    </w:p>
    <w:p w14:paraId="1ACC1C4F" w14:textId="77777777" w:rsidR="001D3471" w:rsidRPr="00F748D5" w:rsidRDefault="001D3471" w:rsidP="00210849">
      <w:pPr>
        <w:numPr>
          <w:ilvl w:val="0"/>
          <w:numId w:val="8"/>
        </w:numPr>
        <w:tabs>
          <w:tab w:val="clear" w:pos="0"/>
        </w:tabs>
        <w:ind w:left="1036"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隨函附上簡章報名表，</w:t>
      </w: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如有疑問，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請電</w:t>
      </w:r>
      <w:r w:rsidRPr="00A87924">
        <w:rPr>
          <w:rFonts w:ascii="Microsoft Sans Serif" w:eastAsia="標楷體" w:hAnsi="Microsoft Sans Serif" w:cs="Microsoft Sans Serif" w:hint="eastAsia"/>
          <w:sz w:val="26"/>
          <w:szCs w:val="26"/>
        </w:rPr>
        <w:t>洽總會性別公義委員會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助理</w:t>
      </w:r>
    </w:p>
    <w:p w14:paraId="2366C6A9" w14:textId="77777777" w:rsidR="001553A9" w:rsidRDefault="00505015" w:rsidP="00210849">
      <w:pPr>
        <w:ind w:rightChars="-428" w:right="-1027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ab/>
        <w:t xml:space="preserve">    (</w:t>
      </w:r>
      <w:r w:rsidRPr="00A87924">
        <w:rPr>
          <w:rFonts w:ascii="Microsoft Sans Serif" w:eastAsia="標楷體" w:hAnsi="Microsoft Sans Serif" w:cs="Microsoft Sans Serif"/>
          <w:sz w:val="26"/>
          <w:szCs w:val="26"/>
        </w:rPr>
        <w:t>02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  <w:r w:rsidRPr="00A87924">
        <w:rPr>
          <w:rFonts w:ascii="Microsoft Sans Serif" w:eastAsia="標楷體" w:hAnsi="Microsoft Sans Serif" w:cs="Microsoft Sans Serif"/>
          <w:sz w:val="26"/>
          <w:szCs w:val="26"/>
        </w:rPr>
        <w:t>2362-5282#35</w:t>
      </w:r>
      <w:r w:rsidR="001D50AE">
        <w:rPr>
          <w:rFonts w:ascii="Microsoft Sans Serif" w:eastAsia="標楷體" w:hAnsi="Microsoft Sans Serif" w:cs="Microsoft Sans Serif" w:hint="eastAsia"/>
          <w:sz w:val="26"/>
          <w:szCs w:val="26"/>
        </w:rPr>
        <w:t>0</w:t>
      </w:r>
      <w:r w:rsidR="007B70D4">
        <w:rPr>
          <w:rFonts w:ascii="Microsoft Sans Serif" w:eastAsia="標楷體" w:hAnsi="Microsoft Sans Serif" w:cs="Microsoft Sans Serif" w:hint="eastAsia"/>
          <w:sz w:val="26"/>
          <w:szCs w:val="26"/>
        </w:rPr>
        <w:t>鄢靜儀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、</w:t>
      </w:r>
      <w:r w:rsidRPr="00A87924">
        <w:rPr>
          <w:rFonts w:ascii="Microsoft Sans Serif" w:eastAsia="標楷體" w:hAnsi="Microsoft Sans Serif" w:cs="Microsoft Sans Serif"/>
          <w:sz w:val="26"/>
          <w:szCs w:val="26"/>
        </w:rPr>
        <w:t>#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250</w:t>
      </w:r>
      <w:r w:rsidR="0075378A">
        <w:rPr>
          <w:rFonts w:ascii="Microsoft Sans Serif" w:eastAsia="標楷體" w:hAnsi="Microsoft Sans Serif" w:cs="Microsoft Sans Serif" w:hint="eastAsia"/>
          <w:sz w:val="26"/>
          <w:szCs w:val="26"/>
        </w:rPr>
        <w:t>蔡孟潔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。</w:t>
      </w:r>
    </w:p>
    <w:p w14:paraId="38E01192" w14:textId="77777777" w:rsidR="001553A9" w:rsidRPr="003F738C" w:rsidRDefault="001553A9" w:rsidP="00B64C06">
      <w:pPr>
        <w:spacing w:beforeLines="50" w:before="180" w:line="440" w:lineRule="exact"/>
        <w:ind w:right="692" w:firstLine="458"/>
        <w:rPr>
          <w:rFonts w:ascii="標楷體" w:eastAsia="標楷體" w:hAnsi="標楷體"/>
          <w:b/>
          <w:color w:val="000000"/>
          <w:sz w:val="32"/>
          <w:szCs w:val="32"/>
        </w:rPr>
      </w:pPr>
      <w:r w:rsidRPr="003F738C">
        <w:rPr>
          <w:rFonts w:ascii="標楷體" w:eastAsia="標楷體" w:hAnsi="標楷體" w:hint="eastAsia"/>
          <w:b/>
          <w:color w:val="000000"/>
          <w:sz w:val="32"/>
          <w:szCs w:val="32"/>
        </w:rPr>
        <w:t>敬 頌</w:t>
      </w:r>
    </w:p>
    <w:p w14:paraId="070ECF28" w14:textId="77777777" w:rsidR="001553A9" w:rsidRDefault="001553A9" w:rsidP="00313D97">
      <w:pPr>
        <w:spacing w:line="600" w:lineRule="exact"/>
        <w:ind w:left="1440" w:firstLine="480"/>
        <w:rPr>
          <w:rFonts w:ascii="標楷體" w:eastAsia="標楷體" w:hAnsi="標楷體"/>
          <w:b/>
          <w:color w:val="000000"/>
          <w:sz w:val="40"/>
          <w:szCs w:val="40"/>
        </w:rPr>
      </w:pPr>
      <w:r w:rsidRPr="003F738C">
        <w:rPr>
          <w:rFonts w:ascii="標楷體" w:eastAsia="標楷體" w:hAnsi="標楷體" w:hint="eastAsia"/>
          <w:b/>
          <w:color w:val="000000"/>
          <w:sz w:val="40"/>
          <w:szCs w:val="40"/>
        </w:rPr>
        <w:t>主</w:t>
      </w:r>
      <w:r w:rsidRPr="003F738C">
        <w:rPr>
          <w:rFonts w:ascii="標楷體" w:eastAsia="標楷體" w:hAnsi="標楷體"/>
          <w:b/>
          <w:color w:val="000000"/>
          <w:sz w:val="40"/>
          <w:szCs w:val="40"/>
        </w:rPr>
        <w:t xml:space="preserve"> 恩 永 偕</w:t>
      </w:r>
    </w:p>
    <w:p w14:paraId="5E2DDF16" w14:textId="29998402" w:rsidR="00A75966" w:rsidRDefault="00A75966" w:rsidP="00313D97">
      <w:pPr>
        <w:spacing w:line="600" w:lineRule="exact"/>
        <w:ind w:left="1440" w:firstLine="480"/>
        <w:rPr>
          <w:rFonts w:ascii="標楷體" w:eastAsia="標楷體" w:hAnsi="標楷體"/>
          <w:b/>
          <w:color w:val="000000"/>
          <w:sz w:val="40"/>
          <w:szCs w:val="40"/>
        </w:rPr>
      </w:pPr>
    </w:p>
    <w:p w14:paraId="20D4399E" w14:textId="77777777" w:rsidR="003E59C7" w:rsidRDefault="003E59C7" w:rsidP="00313D97">
      <w:pPr>
        <w:spacing w:line="600" w:lineRule="exact"/>
        <w:ind w:left="1440" w:firstLine="480"/>
        <w:rPr>
          <w:rFonts w:ascii="標楷體" w:eastAsia="標楷體" w:hAnsi="標楷體"/>
          <w:b/>
          <w:color w:val="000000"/>
          <w:sz w:val="40"/>
          <w:szCs w:val="40"/>
        </w:rPr>
      </w:pPr>
    </w:p>
    <w:p w14:paraId="55D88992" w14:textId="77777777" w:rsidR="00524E6C" w:rsidRDefault="00524E6C" w:rsidP="00524E6C">
      <w:pPr>
        <w:spacing w:line="600" w:lineRule="exact"/>
        <w:ind w:left="1440" w:firstLine="1821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主委        </w:t>
      </w:r>
    </w:p>
    <w:p w14:paraId="408D9D2E" w14:textId="115106B2" w:rsidR="00684AA6" w:rsidRDefault="00524E6C" w:rsidP="00524E6C">
      <w:pPr>
        <w:spacing w:line="800" w:lineRule="exact"/>
        <w:ind w:left="1418" w:rightChars="174" w:right="418"/>
        <w:jc w:val="right"/>
        <w:rPr>
          <w:rFonts w:ascii="標楷體" w:eastAsia="標楷體" w:hAnsi="標楷體"/>
          <w:b/>
          <w:color w:val="000000"/>
          <w:sz w:val="72"/>
          <w:szCs w:val="72"/>
        </w:rPr>
      </w:pPr>
      <w:r>
        <w:rPr>
          <w:rFonts w:ascii="標楷體" w:eastAsia="標楷體" w:hAnsi="標楷體" w:hint="eastAsia"/>
          <w:b/>
          <w:color w:val="000000"/>
          <w:sz w:val="72"/>
          <w:szCs w:val="72"/>
        </w:rPr>
        <w:t>林霓玲</w:t>
      </w:r>
    </w:p>
    <w:p w14:paraId="6C7A84D9" w14:textId="77777777" w:rsidR="00524E6C" w:rsidRPr="0076038C" w:rsidRDefault="00524E6C" w:rsidP="00524E6C">
      <w:pPr>
        <w:spacing w:line="400" w:lineRule="exact"/>
        <w:ind w:left="1418" w:rightChars="174" w:right="418"/>
        <w:jc w:val="right"/>
        <w:rPr>
          <w:rFonts w:eastAsia="標楷體"/>
          <w:b/>
          <w:sz w:val="36"/>
          <w:szCs w:val="36"/>
        </w:rPr>
      </w:pPr>
    </w:p>
    <w:p w14:paraId="3E986034" w14:textId="32EB24C7" w:rsidR="008C1832" w:rsidRPr="00E125D0" w:rsidRDefault="008C1832" w:rsidP="008C1832">
      <w:pPr>
        <w:spacing w:line="100" w:lineRule="exact"/>
        <w:rPr>
          <w:rFonts w:ascii="標楷體" w:eastAsia="標楷體" w:hAnsi="標楷體"/>
          <w:b/>
          <w:sz w:val="26"/>
          <w:szCs w:val="26"/>
        </w:rPr>
      </w:pPr>
    </w:p>
    <w:sectPr w:rsidR="008C1832" w:rsidRPr="00E125D0" w:rsidSect="007B70D4">
      <w:pgSz w:w="11906" w:h="16838" w:code="9"/>
      <w:pgMar w:top="454" w:right="851" w:bottom="454" w:left="851" w:header="0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3F41" w14:textId="77777777" w:rsidR="00A92DA9" w:rsidRDefault="00A92DA9" w:rsidP="001C4A3B">
      <w:r>
        <w:separator/>
      </w:r>
    </w:p>
  </w:endnote>
  <w:endnote w:type="continuationSeparator" w:id="0">
    <w:p w14:paraId="72C3C92C" w14:textId="77777777" w:rsidR="00A92DA9" w:rsidRDefault="00A92DA9" w:rsidP="001C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80E4" w14:textId="77777777" w:rsidR="00A92DA9" w:rsidRDefault="00A92DA9" w:rsidP="001C4A3B">
      <w:r>
        <w:separator/>
      </w:r>
    </w:p>
  </w:footnote>
  <w:footnote w:type="continuationSeparator" w:id="0">
    <w:p w14:paraId="672A046D" w14:textId="77777777" w:rsidR="00A92DA9" w:rsidRDefault="00A92DA9" w:rsidP="001C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3AEB"/>
    <w:multiLevelType w:val="hybridMultilevel"/>
    <w:tmpl w:val="1D023AF0"/>
    <w:lvl w:ilvl="0" w:tplc="0409000F">
      <w:start w:val="1"/>
      <w:numFmt w:val="decimal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6" w:hanging="480"/>
      </w:pPr>
    </w:lvl>
    <w:lvl w:ilvl="2" w:tplc="0409001B" w:tentative="1">
      <w:start w:val="1"/>
      <w:numFmt w:val="lowerRoman"/>
      <w:lvlText w:val="%3."/>
      <w:lvlJc w:val="right"/>
      <w:pPr>
        <w:ind w:left="2416" w:hanging="480"/>
      </w:pPr>
    </w:lvl>
    <w:lvl w:ilvl="3" w:tplc="0409000F" w:tentative="1">
      <w:start w:val="1"/>
      <w:numFmt w:val="decimal"/>
      <w:lvlText w:val="%4."/>
      <w:lvlJc w:val="left"/>
      <w:pPr>
        <w:ind w:left="2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6" w:hanging="480"/>
      </w:pPr>
    </w:lvl>
    <w:lvl w:ilvl="5" w:tplc="0409001B" w:tentative="1">
      <w:start w:val="1"/>
      <w:numFmt w:val="lowerRoman"/>
      <w:lvlText w:val="%6."/>
      <w:lvlJc w:val="right"/>
      <w:pPr>
        <w:ind w:left="3856" w:hanging="480"/>
      </w:pPr>
    </w:lvl>
    <w:lvl w:ilvl="6" w:tplc="0409000F" w:tentative="1">
      <w:start w:val="1"/>
      <w:numFmt w:val="decimal"/>
      <w:lvlText w:val="%7."/>
      <w:lvlJc w:val="left"/>
      <w:pPr>
        <w:ind w:left="4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6" w:hanging="480"/>
      </w:pPr>
    </w:lvl>
    <w:lvl w:ilvl="8" w:tplc="0409001B" w:tentative="1">
      <w:start w:val="1"/>
      <w:numFmt w:val="lowerRoman"/>
      <w:lvlText w:val="%9."/>
      <w:lvlJc w:val="right"/>
      <w:pPr>
        <w:ind w:left="5296" w:hanging="480"/>
      </w:pPr>
    </w:lvl>
  </w:abstractNum>
  <w:abstractNum w:abstractNumId="1" w15:restartNumberingAfterBreak="0">
    <w:nsid w:val="12922991"/>
    <w:multiLevelType w:val="hybridMultilevel"/>
    <w:tmpl w:val="3E1622B2"/>
    <w:lvl w:ilvl="0" w:tplc="4964F5EE">
      <w:start w:val="1"/>
      <w:numFmt w:val="decimal"/>
      <w:lvlText w:val="%1."/>
      <w:lvlJc w:val="left"/>
      <w:pPr>
        <w:ind w:left="13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  <w:rPr>
        <w:rFonts w:cs="Times New Roman"/>
      </w:rPr>
    </w:lvl>
  </w:abstractNum>
  <w:abstractNum w:abstractNumId="2" w15:restartNumberingAfterBreak="0">
    <w:nsid w:val="137F1FA4"/>
    <w:multiLevelType w:val="hybridMultilevel"/>
    <w:tmpl w:val="FBCEAEE6"/>
    <w:lvl w:ilvl="0" w:tplc="0409000F">
      <w:start w:val="1"/>
      <w:numFmt w:val="decimal"/>
      <w:lvlText w:val="%1."/>
      <w:lvlJc w:val="left"/>
      <w:pPr>
        <w:ind w:left="103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14" w:hanging="480"/>
      </w:pPr>
    </w:lvl>
    <w:lvl w:ilvl="2" w:tplc="0409001B" w:tentative="1">
      <w:start w:val="1"/>
      <w:numFmt w:val="lowerRoman"/>
      <w:lvlText w:val="%3."/>
      <w:lvlJc w:val="right"/>
      <w:pPr>
        <w:ind w:left="11294" w:hanging="480"/>
      </w:pPr>
    </w:lvl>
    <w:lvl w:ilvl="3" w:tplc="0409000F" w:tentative="1">
      <w:start w:val="1"/>
      <w:numFmt w:val="decimal"/>
      <w:lvlText w:val="%4."/>
      <w:lvlJc w:val="left"/>
      <w:pPr>
        <w:ind w:left="11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254" w:hanging="480"/>
      </w:pPr>
    </w:lvl>
    <w:lvl w:ilvl="5" w:tplc="0409001B" w:tentative="1">
      <w:start w:val="1"/>
      <w:numFmt w:val="lowerRoman"/>
      <w:lvlText w:val="%6."/>
      <w:lvlJc w:val="right"/>
      <w:pPr>
        <w:ind w:left="12734" w:hanging="480"/>
      </w:pPr>
    </w:lvl>
    <w:lvl w:ilvl="6" w:tplc="0409000F" w:tentative="1">
      <w:start w:val="1"/>
      <w:numFmt w:val="decimal"/>
      <w:lvlText w:val="%7."/>
      <w:lvlJc w:val="left"/>
      <w:pPr>
        <w:ind w:left="13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694" w:hanging="480"/>
      </w:pPr>
    </w:lvl>
    <w:lvl w:ilvl="8" w:tplc="0409001B" w:tentative="1">
      <w:start w:val="1"/>
      <w:numFmt w:val="lowerRoman"/>
      <w:lvlText w:val="%9."/>
      <w:lvlJc w:val="right"/>
      <w:pPr>
        <w:ind w:left="14174" w:hanging="480"/>
      </w:pPr>
    </w:lvl>
  </w:abstractNum>
  <w:abstractNum w:abstractNumId="3" w15:restartNumberingAfterBreak="0">
    <w:nsid w:val="149132D6"/>
    <w:multiLevelType w:val="hybridMultilevel"/>
    <w:tmpl w:val="379CA466"/>
    <w:lvl w:ilvl="0" w:tplc="894240BE">
      <w:start w:val="1"/>
      <w:numFmt w:val="taiwaneseCountingThousand"/>
      <w:lvlText w:val="%1、"/>
      <w:lvlJc w:val="left"/>
      <w:pPr>
        <w:tabs>
          <w:tab w:val="num" w:pos="0"/>
        </w:tabs>
        <w:ind w:left="578" w:hanging="578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CB32F17"/>
    <w:multiLevelType w:val="hybridMultilevel"/>
    <w:tmpl w:val="6FCAF326"/>
    <w:lvl w:ilvl="0" w:tplc="A232F1DC">
      <w:start w:val="1"/>
      <w:numFmt w:val="taiwaneseCountingThousand"/>
      <w:lvlText w:val="%1、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CD0036A"/>
    <w:multiLevelType w:val="hybridMultilevel"/>
    <w:tmpl w:val="EEE0BC18"/>
    <w:lvl w:ilvl="0" w:tplc="BA54B9D8">
      <w:start w:val="1"/>
      <w:numFmt w:val="decimal"/>
      <w:pStyle w:val="1"/>
      <w:lvlText w:val="%1."/>
      <w:lvlJc w:val="left"/>
      <w:pPr>
        <w:ind w:left="1013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676AA4E6">
      <w:start w:val="1"/>
      <w:numFmt w:val="decimal"/>
      <w:lvlText w:val="(%2)"/>
      <w:lvlJc w:val="left"/>
      <w:pPr>
        <w:ind w:left="13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 w15:restartNumberingAfterBreak="0">
    <w:nsid w:val="247E310C"/>
    <w:multiLevelType w:val="hybridMultilevel"/>
    <w:tmpl w:val="8B549BBC"/>
    <w:lvl w:ilvl="0" w:tplc="8AE62BA0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21"/>
        </w:tabs>
        <w:ind w:left="3621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7" w15:restartNumberingAfterBreak="0">
    <w:nsid w:val="3B6250E7"/>
    <w:multiLevelType w:val="hybridMultilevel"/>
    <w:tmpl w:val="D988BD6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 w15:restartNumberingAfterBreak="0">
    <w:nsid w:val="3BC93E74"/>
    <w:multiLevelType w:val="hybridMultilevel"/>
    <w:tmpl w:val="3084BCB8"/>
    <w:lvl w:ilvl="0" w:tplc="869C92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4F2E6D6F"/>
    <w:multiLevelType w:val="hybridMultilevel"/>
    <w:tmpl w:val="67D4AF2A"/>
    <w:lvl w:ilvl="0" w:tplc="0409000F">
      <w:start w:val="1"/>
      <w:numFmt w:val="decimal"/>
      <w:lvlText w:val="%1."/>
      <w:lvlJc w:val="left"/>
      <w:pPr>
        <w:tabs>
          <w:tab w:val="num" w:pos="-851"/>
        </w:tabs>
        <w:ind w:left="622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" w15:restartNumberingAfterBreak="0">
    <w:nsid w:val="67F9072C"/>
    <w:multiLevelType w:val="hybridMultilevel"/>
    <w:tmpl w:val="292AAEEC"/>
    <w:lvl w:ilvl="0" w:tplc="8AE62BA0">
      <w:start w:val="1"/>
      <w:numFmt w:val="taiwaneseCountingThousand"/>
      <w:lvlText w:val="%1、"/>
      <w:lvlJc w:val="left"/>
      <w:pPr>
        <w:tabs>
          <w:tab w:val="num" w:pos="3316"/>
        </w:tabs>
        <w:ind w:left="331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796"/>
        </w:tabs>
        <w:ind w:left="379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276"/>
        </w:tabs>
        <w:ind w:left="427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756"/>
        </w:tabs>
        <w:ind w:left="475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5236"/>
        </w:tabs>
        <w:ind w:left="523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16"/>
        </w:tabs>
        <w:ind w:left="571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96"/>
        </w:tabs>
        <w:ind w:left="619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676"/>
        </w:tabs>
        <w:ind w:left="667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56"/>
        </w:tabs>
        <w:ind w:left="7156" w:hanging="4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C"/>
    <w:rsid w:val="000028C7"/>
    <w:rsid w:val="00022305"/>
    <w:rsid w:val="000247A9"/>
    <w:rsid w:val="00030434"/>
    <w:rsid w:val="00047B3B"/>
    <w:rsid w:val="00051F1D"/>
    <w:rsid w:val="0005470D"/>
    <w:rsid w:val="000624DD"/>
    <w:rsid w:val="000A3D5F"/>
    <w:rsid w:val="000C6564"/>
    <w:rsid w:val="000D6B4B"/>
    <w:rsid w:val="000F0A5E"/>
    <w:rsid w:val="000F4851"/>
    <w:rsid w:val="00110A63"/>
    <w:rsid w:val="001224F7"/>
    <w:rsid w:val="001553A9"/>
    <w:rsid w:val="00172C3E"/>
    <w:rsid w:val="001A1DFD"/>
    <w:rsid w:val="001A20FA"/>
    <w:rsid w:val="001C4A3B"/>
    <w:rsid w:val="001D3471"/>
    <w:rsid w:val="001D50AE"/>
    <w:rsid w:val="001F1E87"/>
    <w:rsid w:val="001F2E19"/>
    <w:rsid w:val="001F38BF"/>
    <w:rsid w:val="0020516D"/>
    <w:rsid w:val="00210849"/>
    <w:rsid w:val="00225C64"/>
    <w:rsid w:val="002478E9"/>
    <w:rsid w:val="002707B6"/>
    <w:rsid w:val="00277742"/>
    <w:rsid w:val="002815AA"/>
    <w:rsid w:val="00286049"/>
    <w:rsid w:val="002874D6"/>
    <w:rsid w:val="002A2B84"/>
    <w:rsid w:val="002C2153"/>
    <w:rsid w:val="00313D97"/>
    <w:rsid w:val="0031798D"/>
    <w:rsid w:val="00331554"/>
    <w:rsid w:val="003703DF"/>
    <w:rsid w:val="0037506C"/>
    <w:rsid w:val="0039319D"/>
    <w:rsid w:val="003A02DB"/>
    <w:rsid w:val="003A2D8D"/>
    <w:rsid w:val="003C4CB3"/>
    <w:rsid w:val="003D53D2"/>
    <w:rsid w:val="003E59C7"/>
    <w:rsid w:val="003F1629"/>
    <w:rsid w:val="003F4155"/>
    <w:rsid w:val="004039AD"/>
    <w:rsid w:val="00415F28"/>
    <w:rsid w:val="00433748"/>
    <w:rsid w:val="004440CC"/>
    <w:rsid w:val="00444F22"/>
    <w:rsid w:val="004761B6"/>
    <w:rsid w:val="00481920"/>
    <w:rsid w:val="004A7845"/>
    <w:rsid w:val="004B67EC"/>
    <w:rsid w:val="004E2959"/>
    <w:rsid w:val="004F3A18"/>
    <w:rsid w:val="004F692D"/>
    <w:rsid w:val="00505015"/>
    <w:rsid w:val="00515278"/>
    <w:rsid w:val="00524E6C"/>
    <w:rsid w:val="00540972"/>
    <w:rsid w:val="0056397E"/>
    <w:rsid w:val="005947C2"/>
    <w:rsid w:val="005969C9"/>
    <w:rsid w:val="005A4926"/>
    <w:rsid w:val="005A63CA"/>
    <w:rsid w:val="005D1639"/>
    <w:rsid w:val="005E42D2"/>
    <w:rsid w:val="005E58D6"/>
    <w:rsid w:val="005F1795"/>
    <w:rsid w:val="00612656"/>
    <w:rsid w:val="0061607F"/>
    <w:rsid w:val="00626CBC"/>
    <w:rsid w:val="006302AD"/>
    <w:rsid w:val="00684AA6"/>
    <w:rsid w:val="006A66C2"/>
    <w:rsid w:val="006B7A21"/>
    <w:rsid w:val="006C5AC5"/>
    <w:rsid w:val="006D18F8"/>
    <w:rsid w:val="0072312B"/>
    <w:rsid w:val="007476C7"/>
    <w:rsid w:val="0075378A"/>
    <w:rsid w:val="007775F7"/>
    <w:rsid w:val="00777768"/>
    <w:rsid w:val="007B1248"/>
    <w:rsid w:val="007B70D4"/>
    <w:rsid w:val="007C15D7"/>
    <w:rsid w:val="007C43A3"/>
    <w:rsid w:val="007E50E8"/>
    <w:rsid w:val="008021CE"/>
    <w:rsid w:val="008824FE"/>
    <w:rsid w:val="008C1832"/>
    <w:rsid w:val="008E1563"/>
    <w:rsid w:val="008E3B62"/>
    <w:rsid w:val="008E5EFD"/>
    <w:rsid w:val="008E68DC"/>
    <w:rsid w:val="008E753B"/>
    <w:rsid w:val="008E7A0A"/>
    <w:rsid w:val="00916AF3"/>
    <w:rsid w:val="009413FF"/>
    <w:rsid w:val="0094510D"/>
    <w:rsid w:val="00953EF6"/>
    <w:rsid w:val="009714C5"/>
    <w:rsid w:val="00973F39"/>
    <w:rsid w:val="009879D6"/>
    <w:rsid w:val="00993A2E"/>
    <w:rsid w:val="009A7724"/>
    <w:rsid w:val="009E00DF"/>
    <w:rsid w:val="009E789B"/>
    <w:rsid w:val="00A62178"/>
    <w:rsid w:val="00A75966"/>
    <w:rsid w:val="00A807BF"/>
    <w:rsid w:val="00A92800"/>
    <w:rsid w:val="00A92DA9"/>
    <w:rsid w:val="00AD62A6"/>
    <w:rsid w:val="00AE3B9B"/>
    <w:rsid w:val="00AF40CD"/>
    <w:rsid w:val="00B04946"/>
    <w:rsid w:val="00B07E35"/>
    <w:rsid w:val="00B12008"/>
    <w:rsid w:val="00B16BD7"/>
    <w:rsid w:val="00B172C2"/>
    <w:rsid w:val="00B43A92"/>
    <w:rsid w:val="00B64C06"/>
    <w:rsid w:val="00B73EE5"/>
    <w:rsid w:val="00B805C1"/>
    <w:rsid w:val="00B85D3F"/>
    <w:rsid w:val="00BA1B6F"/>
    <w:rsid w:val="00BD2B1A"/>
    <w:rsid w:val="00BF013A"/>
    <w:rsid w:val="00BF5492"/>
    <w:rsid w:val="00C002AB"/>
    <w:rsid w:val="00C161A1"/>
    <w:rsid w:val="00C30CF0"/>
    <w:rsid w:val="00C51D53"/>
    <w:rsid w:val="00C52DCD"/>
    <w:rsid w:val="00C634C1"/>
    <w:rsid w:val="00C66493"/>
    <w:rsid w:val="00C84659"/>
    <w:rsid w:val="00C850E8"/>
    <w:rsid w:val="00CA153D"/>
    <w:rsid w:val="00CA6C8D"/>
    <w:rsid w:val="00CD219D"/>
    <w:rsid w:val="00CE70E4"/>
    <w:rsid w:val="00D105F0"/>
    <w:rsid w:val="00D15472"/>
    <w:rsid w:val="00D26505"/>
    <w:rsid w:val="00D513DD"/>
    <w:rsid w:val="00D52A6F"/>
    <w:rsid w:val="00D56D8B"/>
    <w:rsid w:val="00D71434"/>
    <w:rsid w:val="00D767E3"/>
    <w:rsid w:val="00D80F33"/>
    <w:rsid w:val="00D8598B"/>
    <w:rsid w:val="00D95978"/>
    <w:rsid w:val="00DA661F"/>
    <w:rsid w:val="00DC4B52"/>
    <w:rsid w:val="00DD20D2"/>
    <w:rsid w:val="00DD7C15"/>
    <w:rsid w:val="00DF5646"/>
    <w:rsid w:val="00E125D0"/>
    <w:rsid w:val="00E2291D"/>
    <w:rsid w:val="00E46071"/>
    <w:rsid w:val="00E47ED9"/>
    <w:rsid w:val="00E903B9"/>
    <w:rsid w:val="00E905FF"/>
    <w:rsid w:val="00E929CE"/>
    <w:rsid w:val="00EB1A3C"/>
    <w:rsid w:val="00EC5E68"/>
    <w:rsid w:val="00ED1723"/>
    <w:rsid w:val="00ED3E50"/>
    <w:rsid w:val="00EF2732"/>
    <w:rsid w:val="00EF4352"/>
    <w:rsid w:val="00F01A82"/>
    <w:rsid w:val="00F160D2"/>
    <w:rsid w:val="00F207EB"/>
    <w:rsid w:val="00F37322"/>
    <w:rsid w:val="00FA3947"/>
    <w:rsid w:val="00FE373C"/>
    <w:rsid w:val="00FF4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85AF3C3"/>
  <w15:docId w15:val="{D9726D90-8418-4B04-9D94-BE696B91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3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7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FE373C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FE373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C4A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C4A3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rsid w:val="00C5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12656"/>
    <w:pPr>
      <w:ind w:leftChars="200" w:left="480"/>
    </w:pPr>
    <w:rPr>
      <w:szCs w:val="24"/>
    </w:rPr>
  </w:style>
  <w:style w:type="paragraph" w:styleId="aa">
    <w:name w:val="Body Text Indent"/>
    <w:basedOn w:val="a"/>
    <w:link w:val="ab"/>
    <w:rsid w:val="00612656"/>
    <w:pPr>
      <w:spacing w:line="400" w:lineRule="exact"/>
      <w:ind w:leftChars="900" w:left="2160"/>
    </w:pPr>
    <w:rPr>
      <w:rFonts w:ascii="標楷體" w:eastAsia="標楷體" w:hAnsi="標楷體"/>
    </w:rPr>
  </w:style>
  <w:style w:type="character" w:customStyle="1" w:styleId="ab">
    <w:name w:val="本文縮排 字元"/>
    <w:basedOn w:val="a0"/>
    <w:link w:val="aa"/>
    <w:rsid w:val="00612656"/>
    <w:rPr>
      <w:rFonts w:ascii="標楷體" w:eastAsia="標楷體" w:hAnsi="標楷體" w:cs="Times New Roman"/>
      <w:szCs w:val="20"/>
    </w:rPr>
  </w:style>
  <w:style w:type="paragraph" w:customStyle="1" w:styleId="1">
    <w:name w:val="第二層  1"/>
    <w:aliases w:val="2,3..."/>
    <w:basedOn w:val="a"/>
    <w:link w:val="10"/>
    <w:qFormat/>
    <w:rsid w:val="008021CE"/>
    <w:pPr>
      <w:numPr>
        <w:numId w:val="10"/>
      </w:numPr>
      <w:spacing w:line="300" w:lineRule="exact"/>
    </w:pPr>
    <w:rPr>
      <w:rFonts w:eastAsia="標楷體"/>
      <w:szCs w:val="24"/>
    </w:rPr>
  </w:style>
  <w:style w:type="character" w:customStyle="1" w:styleId="10">
    <w:name w:val="第二層  1 字元"/>
    <w:aliases w:val="2 字元,3... 字元"/>
    <w:link w:val="1"/>
    <w:rsid w:val="008021CE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nder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總會婦女</dc:creator>
  <cp:lastModifiedBy>鄢靜儀</cp:lastModifiedBy>
  <cp:revision>7</cp:revision>
  <cp:lastPrinted>2023-01-16T01:14:00Z</cp:lastPrinted>
  <dcterms:created xsi:type="dcterms:W3CDTF">2023-12-07T03:40:00Z</dcterms:created>
  <dcterms:modified xsi:type="dcterms:W3CDTF">2023-12-28T07:50:00Z</dcterms:modified>
</cp:coreProperties>
</file>