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AF" w:rsidRPr="0041022D" w:rsidRDefault="00C46EAF" w:rsidP="0041022D">
      <w:pPr>
        <w:spacing w:line="440" w:lineRule="exact"/>
        <w:ind w:left="447" w:hangingChars="149" w:hanging="447"/>
        <w:jc w:val="center"/>
        <w:rPr>
          <w:rFonts w:ascii="標楷體" w:eastAsia="標楷體" w:hAnsi="標楷體"/>
          <w:b/>
          <w:sz w:val="30"/>
          <w:szCs w:val="30"/>
        </w:rPr>
      </w:pPr>
      <w:r w:rsidRPr="0041022D">
        <w:rPr>
          <w:rFonts w:ascii="標楷體" w:eastAsia="標楷體" w:hAnsi="標楷體" w:hint="eastAsia"/>
          <w:b/>
          <w:sz w:val="30"/>
          <w:szCs w:val="30"/>
        </w:rPr>
        <w:t>2019年台灣基督長老教會原住民牧者暨師母(丈)退修會 報名表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50"/>
        <w:tblW w:w="107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800"/>
        <w:gridCol w:w="1842"/>
        <w:gridCol w:w="1985"/>
        <w:gridCol w:w="3578"/>
      </w:tblGrid>
      <w:tr w:rsidR="00C46EAF" w:rsidRPr="00DD2C9C" w:rsidTr="00877135">
        <w:trPr>
          <w:trHeight w:val="704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rPr>
                <w:rFonts w:ascii="Arial" w:eastAsia="華康細圓體" w:hAnsi="Arial" w:cs="Arial"/>
                <w:b/>
                <w:sz w:val="30"/>
                <w:szCs w:val="30"/>
              </w:rPr>
            </w:pPr>
            <w:r w:rsidRPr="00DD2C9C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同工姓名</w:t>
            </w:r>
            <w:r w:rsidRPr="00DD2C9C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 xml:space="preserve"> / </w:t>
            </w:r>
            <w:r w:rsidRPr="00DD2C9C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職稱</w:t>
            </w:r>
            <w:r w:rsidRPr="00DD2C9C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 xml:space="preserve"> / </w:t>
            </w:r>
            <w:r w:rsidRPr="00DD2C9C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所屬中區會</w:t>
            </w:r>
            <w:r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：</w:t>
            </w:r>
          </w:p>
        </w:tc>
      </w:tr>
      <w:tr w:rsidR="00C46EAF" w:rsidRPr="00DD2C9C" w:rsidTr="00877135">
        <w:trPr>
          <w:trHeight w:val="704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rPr>
                <w:rFonts w:ascii="Arial" w:eastAsia="華康細圓體" w:hAnsi="Arial" w:cs="Arial"/>
                <w:b/>
                <w:sz w:val="30"/>
                <w:szCs w:val="30"/>
              </w:rPr>
            </w:pPr>
            <w:r w:rsidRPr="00DD2C9C">
              <w:rPr>
                <w:rFonts w:ascii="Arial" w:eastAsia="華康細圓體" w:hAnsi="Arial" w:cs="Arial" w:hint="eastAsia"/>
                <w:b/>
                <w:sz w:val="30"/>
                <w:szCs w:val="30"/>
              </w:rPr>
              <w:t>通訊處及連絡電話：</w:t>
            </w:r>
          </w:p>
        </w:tc>
      </w:tr>
      <w:tr w:rsidR="00C46EAF" w:rsidRPr="00DD2C9C" w:rsidTr="00877135">
        <w:trPr>
          <w:trHeight w:val="564"/>
        </w:trPr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家屬</w:t>
            </w:r>
            <w:r w:rsidRPr="00DD2C9C">
              <w:rPr>
                <w:rFonts w:ascii="Arial" w:eastAsia="華康細圓體" w:hAnsi="Arial" w:cs="Arial"/>
                <w:b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DD2C9C">
              <w:rPr>
                <w:rFonts w:ascii="Arial" w:eastAsia="華康細圓體" w:hAnsi="Arial" w:cs="Arial"/>
                <w:b/>
                <w:sz w:val="28"/>
                <w:szCs w:val="28"/>
              </w:rPr>
              <w:t>身份</w:t>
            </w:r>
            <w:r w:rsidRPr="00DD2C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證號碼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DD2C9C">
              <w:rPr>
                <w:rFonts w:ascii="Arial" w:eastAsia="華康細圓體" w:hAnsi="Arial" w:cs="Arial"/>
                <w:b/>
                <w:sz w:val="28"/>
                <w:szCs w:val="28"/>
              </w:rPr>
              <w:t>出生</w:t>
            </w:r>
            <w:r w:rsidRPr="00DD2C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年月</w:t>
            </w:r>
            <w:r w:rsidRPr="00DD2C9C">
              <w:rPr>
                <w:rFonts w:ascii="Arial" w:eastAsia="華康細圓體" w:hAnsi="Arial" w:cs="Arial"/>
                <w:b/>
                <w:sz w:val="28"/>
                <w:szCs w:val="28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工作坊組別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費用</w:t>
            </w:r>
          </w:p>
        </w:tc>
      </w:tr>
      <w:tr w:rsidR="00C46EAF" w:rsidRPr="00DD2C9C" w:rsidTr="00877135">
        <w:trPr>
          <w:trHeight w:val="734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440" w:lineRule="exact"/>
              <w:rPr>
                <w:rFonts w:ascii="Arial" w:eastAsia="華康細圓體" w:hAnsi="Arial" w:cs="Arial"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sz w:val="28"/>
                <w:szCs w:val="28"/>
              </w:rPr>
              <w:t>報名費詳細資訊請參閱簡章第</w:t>
            </w:r>
            <w:r w:rsidRPr="00FB7B35">
              <w:rPr>
                <w:rFonts w:ascii="Arial" w:eastAsia="華康細圓體" w:hAnsi="Arial" w:cs="Arial" w:hint="eastAsia"/>
                <w:sz w:val="28"/>
                <w:szCs w:val="28"/>
              </w:rPr>
              <w:t>二</w:t>
            </w:r>
            <w:r w:rsidRPr="00FB7B35">
              <w:rPr>
                <w:rFonts w:ascii="Arial" w:eastAsia="華康細圓體" w:hAnsi="Arial" w:cs="Arial" w:hint="eastAsia"/>
                <w:sz w:val="28"/>
                <w:szCs w:val="28"/>
                <w:lang w:eastAsia="zh-HK"/>
              </w:rPr>
              <w:t>頁</w:t>
            </w:r>
            <w:r w:rsidRPr="00FB7B35">
              <w:rPr>
                <w:rFonts w:ascii="新細明體" w:hAnsi="新細明體" w:cs="Arial" w:hint="eastAsia"/>
                <w:sz w:val="28"/>
                <w:szCs w:val="28"/>
              </w:rPr>
              <w:t>。</w:t>
            </w:r>
          </w:p>
        </w:tc>
      </w:tr>
      <w:tr w:rsidR="00C46EAF" w:rsidRPr="00DD2C9C" w:rsidTr="00877135">
        <w:trPr>
          <w:trHeight w:val="687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C46EAF" w:rsidRPr="00DD2C9C" w:rsidTr="00877135">
        <w:trPr>
          <w:trHeight w:val="711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C46EAF" w:rsidRPr="00DD2C9C" w:rsidTr="00877135">
        <w:trPr>
          <w:trHeight w:val="680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widowControl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C46EAF" w:rsidRPr="00DD2C9C" w:rsidTr="00877135">
        <w:trPr>
          <w:trHeight w:val="709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jc w:val="center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工作坊組別</w:t>
            </w:r>
          </w:p>
        </w:tc>
      </w:tr>
      <w:tr w:rsidR="00C46EAF" w:rsidRPr="00DD2C9C" w:rsidTr="00877135">
        <w:trPr>
          <w:trHeight w:val="684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C46EAF">
            <w:pPr>
              <w:spacing w:beforeLines="50" w:before="180"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C46EA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Arial" w:eastAsia="華康細圓體" w:hAnsi="Arial" w:cs="Arial"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sz w:val="28"/>
                <w:szCs w:val="28"/>
              </w:rPr>
              <w:t>我的美麗日記</w:t>
            </w:r>
          </w:p>
          <w:p w:rsidR="00C46EAF" w:rsidRPr="00DD2C9C" w:rsidRDefault="00C46EAF" w:rsidP="00C46EA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Arial" w:eastAsia="華康細圓體" w:hAnsi="Arial" w:cs="Arial"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sz w:val="28"/>
                <w:szCs w:val="28"/>
              </w:rPr>
              <w:t>牧者也要『鬆』一下</w:t>
            </w:r>
          </w:p>
          <w:p w:rsidR="00C46EAF" w:rsidRPr="00DD2C9C" w:rsidRDefault="00C46EAF" w:rsidP="00C46EA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Arial" w:eastAsia="華康細圓體" w:hAnsi="Arial" w:cs="Arial"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sz w:val="28"/>
                <w:szCs w:val="28"/>
              </w:rPr>
              <w:t>文學類</w:t>
            </w:r>
          </w:p>
          <w:p w:rsidR="00C46EAF" w:rsidRPr="00DD2C9C" w:rsidRDefault="00C46EAF" w:rsidP="00C46EA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Arial" w:eastAsia="華康細圓體" w:hAnsi="Arial" w:cs="Arial"/>
                <w:sz w:val="28"/>
                <w:szCs w:val="28"/>
              </w:rPr>
            </w:pPr>
            <w:r w:rsidRPr="00DD2C9C">
              <w:rPr>
                <w:rFonts w:ascii="Arial" w:eastAsia="華康細圓體" w:hAnsi="Arial" w:cs="Arial" w:hint="eastAsia"/>
                <w:sz w:val="28"/>
                <w:szCs w:val="28"/>
              </w:rPr>
              <w:t>兒主、青少年</w:t>
            </w:r>
          </w:p>
        </w:tc>
      </w:tr>
      <w:tr w:rsidR="00C46EAF" w:rsidRPr="00DD2C9C" w:rsidTr="00877135">
        <w:trPr>
          <w:trHeight w:val="694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  <w:tr w:rsidR="00C46EAF" w:rsidRPr="00DD2C9C" w:rsidTr="00877135">
        <w:trPr>
          <w:trHeight w:val="720"/>
        </w:trPr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6EAF" w:rsidRPr="00DD2C9C" w:rsidRDefault="00C46EAF" w:rsidP="00877135">
            <w:pPr>
              <w:spacing w:line="380" w:lineRule="exact"/>
              <w:rPr>
                <w:rFonts w:ascii="Arial" w:eastAsia="華康細圓體" w:hAnsi="Arial" w:cs="Arial"/>
                <w:sz w:val="28"/>
                <w:szCs w:val="28"/>
              </w:rPr>
            </w:pPr>
          </w:p>
        </w:tc>
      </w:tr>
    </w:tbl>
    <w:p w:rsidR="00C46EAF" w:rsidRPr="00FF3592" w:rsidRDefault="00C46EAF" w:rsidP="00C46EAF">
      <w:pPr>
        <w:pStyle w:val="a4"/>
        <w:numPr>
          <w:ilvl w:val="0"/>
          <w:numId w:val="2"/>
        </w:numPr>
        <w:ind w:leftChars="0" w:left="284" w:hanging="284"/>
        <w:rPr>
          <w:rFonts w:ascii="標楷體" w:eastAsia="標楷體" w:hAnsi="標楷體"/>
        </w:rPr>
      </w:pPr>
      <w:r w:rsidRPr="00FF3592">
        <w:rPr>
          <w:rFonts w:ascii="Arial" w:eastAsia="華康細圓體" w:hAnsi="Arial" w:cs="Arial" w:hint="eastAsia"/>
          <w:sz w:val="28"/>
          <w:szCs w:val="28"/>
        </w:rPr>
        <w:t>請確實填寫工作坊分組組別，以利準備課程所需輔具。</w:t>
      </w:r>
    </w:p>
    <w:p w:rsidR="00C46EAF" w:rsidRPr="00FF3592" w:rsidRDefault="00C46EAF" w:rsidP="00C46EAF">
      <w:pPr>
        <w:pStyle w:val="a4"/>
        <w:numPr>
          <w:ilvl w:val="0"/>
          <w:numId w:val="2"/>
        </w:numPr>
        <w:ind w:leftChars="0" w:left="284" w:hanging="284"/>
        <w:rPr>
          <w:rFonts w:ascii="華康細圓體" w:eastAsia="華康細圓體" w:hAnsi="新細明體"/>
          <w:sz w:val="26"/>
          <w:szCs w:val="26"/>
        </w:rPr>
      </w:pPr>
      <w:r w:rsidRPr="00FF3592">
        <w:rPr>
          <w:rFonts w:ascii="華康細圓體" w:eastAsia="華康細圓體" w:hAnsi="新細明體" w:hint="eastAsia"/>
          <w:sz w:val="26"/>
          <w:szCs w:val="26"/>
        </w:rPr>
        <w:t>請務必於詳填各項資訊，以利膳宿、兒童主日學、保險、活動進行順暢。謝謝各位同工的配合!</w:t>
      </w:r>
    </w:p>
    <w:p w:rsidR="00C46EAF" w:rsidRDefault="00C46EAF" w:rsidP="00C46EAF">
      <w:pPr>
        <w:pStyle w:val="a4"/>
        <w:numPr>
          <w:ilvl w:val="0"/>
          <w:numId w:val="2"/>
        </w:numPr>
        <w:ind w:leftChars="3" w:left="291" w:hanging="284"/>
        <w:rPr>
          <w:rFonts w:ascii="華康細圓體" w:eastAsia="華康細圓體" w:hAnsi="新細明體"/>
          <w:sz w:val="26"/>
          <w:szCs w:val="26"/>
        </w:rPr>
      </w:pPr>
      <w:r w:rsidRPr="00FF3592">
        <w:rPr>
          <w:rFonts w:ascii="華康細圓體" w:eastAsia="華康細圓體" w:hAnsi="新細明體" w:hint="eastAsia"/>
          <w:sz w:val="26"/>
          <w:szCs w:val="26"/>
        </w:rPr>
        <w:t>聯絡人：</w:t>
      </w:r>
      <w:r w:rsidRPr="00FB7B35">
        <w:rPr>
          <w:rFonts w:ascii="華康細圓體" w:eastAsia="華康細圓體" w:hAnsi="新細明體" w:hint="eastAsia"/>
          <w:sz w:val="26"/>
          <w:szCs w:val="26"/>
        </w:rPr>
        <w:t>Ipay Mic</w:t>
      </w:r>
      <w:r w:rsidRPr="00FF3592">
        <w:rPr>
          <w:rFonts w:ascii="華康細圓體" w:eastAsia="華康細圓體" w:hAnsi="新細明體" w:hint="eastAsia"/>
          <w:sz w:val="26"/>
          <w:szCs w:val="26"/>
        </w:rPr>
        <w:t>姊妹</w:t>
      </w:r>
      <w:r w:rsidRPr="00FF3592">
        <w:rPr>
          <w:rFonts w:ascii="細明體" w:eastAsia="細明體" w:hAnsi="細明體" w:cs="細明體" w:hint="eastAsia"/>
          <w:sz w:val="26"/>
          <w:szCs w:val="26"/>
        </w:rPr>
        <w:t xml:space="preserve"> </w:t>
      </w:r>
      <w:r w:rsidRPr="00FF3592">
        <w:rPr>
          <w:rFonts w:ascii="華康細圓體" w:eastAsia="華康細圓體" w:hAnsi="新細明體" w:hint="eastAsia"/>
          <w:sz w:val="26"/>
          <w:szCs w:val="26"/>
        </w:rPr>
        <w:t>電話：02-23625282轉253傳真：02-2363-2669</w:t>
      </w:r>
    </w:p>
    <w:p w:rsidR="00C36956" w:rsidRPr="00C46EAF" w:rsidRDefault="00C46EAF" w:rsidP="00C46EAF">
      <w:pPr>
        <w:pStyle w:val="a4"/>
        <w:ind w:leftChars="0" w:left="291" w:firstLine="0"/>
        <w:rPr>
          <w:rFonts w:ascii="華康細圓體" w:eastAsia="華康細圓體" w:hAnsi="新細明體"/>
          <w:sz w:val="26"/>
          <w:szCs w:val="26"/>
        </w:rPr>
      </w:pPr>
      <w:r w:rsidRPr="00FF3592">
        <w:rPr>
          <w:rFonts w:ascii="華康細圓體" w:eastAsia="華康細圓體" w:hAnsi="新細明體" w:hint="eastAsia"/>
          <w:sz w:val="26"/>
          <w:szCs w:val="26"/>
        </w:rPr>
        <w:t>e-mail：</w:t>
      </w:r>
      <w:hyperlink r:id="rId6" w:history="1">
        <w:r w:rsidRPr="00FF3592">
          <w:rPr>
            <w:rStyle w:val="a3"/>
            <w:rFonts w:ascii="華康細圓體" w:eastAsia="華康細圓體" w:hAnsi="新細明體" w:hint="eastAsia"/>
            <w:sz w:val="26"/>
            <w:szCs w:val="26"/>
          </w:rPr>
          <w:t>ipaymic@mail.pct.org.tw</w:t>
        </w:r>
      </w:hyperlink>
    </w:p>
    <w:sectPr w:rsidR="00C36956" w:rsidRPr="00C46E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A31"/>
    <w:multiLevelType w:val="hybridMultilevel"/>
    <w:tmpl w:val="FB884FFA"/>
    <w:lvl w:ilvl="0" w:tplc="330EF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812739"/>
    <w:multiLevelType w:val="hybridMultilevel"/>
    <w:tmpl w:val="69D218F8"/>
    <w:lvl w:ilvl="0" w:tplc="63EA7370">
      <w:start w:val="1"/>
      <w:numFmt w:val="decimal"/>
      <w:lvlText w:val="%1."/>
      <w:lvlJc w:val="left"/>
      <w:pPr>
        <w:ind w:left="360" w:hanging="360"/>
      </w:pPr>
      <w:rPr>
        <w:rFonts w:ascii="Arial" w:eastAsia="華康細圓體" w:hAnsi="Arial" w:cs="Arial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GrammaticalError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AF"/>
    <w:rsid w:val="0041022D"/>
    <w:rsid w:val="00C36956"/>
    <w:rsid w:val="00C4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A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E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6EAF"/>
    <w:pPr>
      <w:adjustRightInd/>
      <w:spacing w:line="400" w:lineRule="exact"/>
      <w:ind w:leftChars="200" w:left="480" w:hanging="357"/>
      <w:jc w:val="both"/>
      <w:textAlignment w:val="auto"/>
    </w:pPr>
    <w:rPr>
      <w:rFonts w:eastAsia="新細明體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A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E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6EAF"/>
    <w:pPr>
      <w:adjustRightInd/>
      <w:spacing w:line="400" w:lineRule="exact"/>
      <w:ind w:leftChars="200" w:left="480" w:hanging="357"/>
      <w:jc w:val="both"/>
      <w:textAlignment w:val="auto"/>
    </w:pPr>
    <w:rPr>
      <w:rFonts w:eastAsia="新細明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aymic@mail.pct.org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IpayMic</dc:creator>
  <cp:lastModifiedBy>IpayMic</cp:lastModifiedBy>
  <cp:revision>2</cp:revision>
  <dcterms:created xsi:type="dcterms:W3CDTF">2019-06-17T01:24:00Z</dcterms:created>
  <dcterms:modified xsi:type="dcterms:W3CDTF">2019-06-17T01:31:00Z</dcterms:modified>
</cp:coreProperties>
</file>