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A" w:rsidRPr="00EB7CAA" w:rsidRDefault="00EB7CAA" w:rsidP="00EB7CAA">
      <w:pPr>
        <w:spacing w:line="276" w:lineRule="auto"/>
        <w:ind w:right="-1"/>
        <w:jc w:val="center"/>
        <w:textAlignment w:val="center"/>
        <w:rPr>
          <w:rFonts w:asciiTheme="minorEastAsia" w:eastAsiaTheme="minorEastAsia" w:hAnsiTheme="minorEastAsia"/>
          <w:b/>
          <w:sz w:val="36"/>
        </w:rPr>
      </w:pPr>
      <w:r w:rsidRPr="00EB7CAA">
        <w:rPr>
          <w:rFonts w:asciiTheme="minorEastAsia" w:eastAsiaTheme="minorEastAsia" w:hAnsiTheme="minorEastAsia" w:hint="eastAsia"/>
          <w:b/>
          <w:sz w:val="36"/>
        </w:rPr>
        <w:t>2018年日光少年營：二部曲　中會</w:t>
      </w:r>
      <w:r>
        <w:rPr>
          <w:rFonts w:asciiTheme="minorEastAsia" w:eastAsiaTheme="minorEastAsia" w:hAnsiTheme="minorEastAsia" w:hint="eastAsia"/>
          <w:b/>
          <w:sz w:val="36"/>
        </w:rPr>
        <w:t>/</w:t>
      </w:r>
      <w:r w:rsidRPr="00EB7CAA">
        <w:rPr>
          <w:rFonts w:asciiTheme="minorEastAsia" w:eastAsiaTheme="minorEastAsia" w:hAnsiTheme="minorEastAsia" w:hint="eastAsia"/>
          <w:b/>
          <w:sz w:val="36"/>
        </w:rPr>
        <w:t>族群區會</w:t>
      </w:r>
      <w:r>
        <w:rPr>
          <w:rFonts w:asciiTheme="minorEastAsia" w:eastAsiaTheme="minorEastAsia" w:hAnsiTheme="minorEastAsia" w:hint="eastAsia"/>
          <w:b/>
          <w:sz w:val="36"/>
        </w:rPr>
        <w:t>、</w:t>
      </w:r>
      <w:r w:rsidRPr="00EB7CAA">
        <w:rPr>
          <w:rFonts w:asciiTheme="minorEastAsia" w:eastAsiaTheme="minorEastAsia" w:hAnsiTheme="minorEastAsia" w:hint="eastAsia"/>
          <w:b/>
          <w:sz w:val="36"/>
        </w:rPr>
        <w:t>教會【夏令營同工訓練會】報名表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1276"/>
        <w:gridCol w:w="993"/>
        <w:gridCol w:w="2268"/>
        <w:gridCol w:w="2268"/>
        <w:gridCol w:w="2409"/>
      </w:tblGrid>
      <w:tr w:rsidR="00EB7CAA" w:rsidRPr="00EB7CAA" w:rsidTr="0068086A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報名單位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7CAA" w:rsidRPr="00EB7CAA" w:rsidRDefault="00EB7CAA" w:rsidP="006808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中會/族群區會　</w:t>
            </w:r>
            <w:r w:rsidRPr="00EB7CAA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0"/>
              </w:rPr>
              <w:t>教會</w:t>
            </w:r>
          </w:p>
          <w:p w:rsidR="00EB7CAA" w:rsidRPr="00EB7CAA" w:rsidRDefault="00EB7CAA" w:rsidP="006808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B7CAA" w:rsidRPr="00EB7CAA" w:rsidRDefault="00EB7CAA" w:rsidP="006808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請勾選</w:t>
            </w:r>
          </w:p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Start"/>
            <w:r w:rsidRPr="00EB7CAA">
              <w:rPr>
                <w:rFonts w:asciiTheme="minorEastAsia" w:eastAsiaTheme="minorEastAsia" w:hAnsiTheme="minorEastAsia" w:hint="eastAsia"/>
                <w:szCs w:val="24"/>
              </w:rPr>
              <w:t>Ｖ</w:t>
            </w:r>
            <w:proofErr w:type="gramEnd"/>
            <w:r w:rsidRPr="00EB7CAA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7CAA" w:rsidRPr="00EB7CAA" w:rsidTr="0068086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報名人數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6月2日（禮拜六）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6月16日（禮拜六）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6月23日（禮拜六）</w:t>
            </w:r>
          </w:p>
        </w:tc>
      </w:tr>
      <w:tr w:rsidR="00EB7CAA" w:rsidRPr="00EB7CAA" w:rsidTr="0068086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聯 絡 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地區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嘉　南　場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北　部　場</w:t>
            </w:r>
          </w:p>
        </w:tc>
        <w:tc>
          <w:tcPr>
            <w:tcW w:w="24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花　東　場</w:t>
            </w:r>
          </w:p>
        </w:tc>
      </w:tr>
      <w:tr w:rsidR="00EB7CAA" w:rsidRPr="00EB7CAA" w:rsidTr="0068086A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990A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連絡電話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地點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嘉義中會</w:t>
            </w:r>
            <w:r w:rsidR="00A7302D">
              <w:rPr>
                <w:rFonts w:asciiTheme="minorEastAsia" w:eastAsiaTheme="minorEastAsia" w:hAnsiTheme="minorEastAsia" w:hint="eastAsia"/>
                <w:szCs w:val="24"/>
              </w:rPr>
              <w:t>祥和</w:t>
            </w:r>
            <w:bookmarkStart w:id="0" w:name="_GoBack"/>
            <w:bookmarkEnd w:id="0"/>
            <w:r w:rsidRPr="00EB7CAA">
              <w:rPr>
                <w:rFonts w:asciiTheme="minorEastAsia" w:eastAsiaTheme="minorEastAsia" w:hAnsiTheme="minorEastAsia" w:hint="eastAsia"/>
                <w:szCs w:val="24"/>
              </w:rPr>
              <w:t>教會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新竹中會桃園教會</w:t>
            </w:r>
          </w:p>
        </w:tc>
        <w:tc>
          <w:tcPr>
            <w:tcW w:w="2409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EB7CAA">
              <w:rPr>
                <w:rFonts w:asciiTheme="minorEastAsia" w:eastAsiaTheme="minorEastAsia" w:hAnsiTheme="minorEastAsia" w:hint="eastAsia"/>
                <w:szCs w:val="24"/>
              </w:rPr>
              <w:t>布農中會</w:t>
            </w:r>
            <w:proofErr w:type="gramEnd"/>
            <w:r w:rsidRPr="00EB7CAA">
              <w:rPr>
                <w:rFonts w:asciiTheme="minorEastAsia" w:eastAsiaTheme="minorEastAsia" w:hAnsiTheme="minorEastAsia" w:hint="eastAsia"/>
                <w:szCs w:val="24"/>
              </w:rPr>
              <w:t>馬遠教會</w:t>
            </w:r>
          </w:p>
        </w:tc>
      </w:tr>
    </w:tbl>
    <w:p w:rsidR="00EB7CAA" w:rsidRPr="00EB7CAA" w:rsidRDefault="00EB7CAA" w:rsidP="00EB7CAA">
      <w:pPr>
        <w:rPr>
          <w:rFonts w:asciiTheme="minorEastAsia" w:eastAsiaTheme="minorEastAsia" w:hAnsiTheme="minorEastAsia"/>
          <w:szCs w:val="24"/>
        </w:rPr>
      </w:pPr>
      <w:r w:rsidRPr="00EB7CAA">
        <w:rPr>
          <w:rFonts w:asciiTheme="minorEastAsia" w:eastAsiaTheme="minorEastAsia" w:hAnsiTheme="minorEastAsia" w:hint="eastAsia"/>
          <w:szCs w:val="24"/>
        </w:rPr>
        <w:t>※以下報名者均</w:t>
      </w:r>
      <w:r w:rsidRPr="00EB7CAA">
        <w:rPr>
          <w:rFonts w:asciiTheme="minorEastAsia" w:eastAsiaTheme="minorEastAsia" w:hAnsiTheme="minorEastAsia"/>
          <w:szCs w:val="24"/>
        </w:rPr>
        <w:t>同意個人資料作為活動行政處理</w:t>
      </w:r>
      <w:r w:rsidRPr="00EB7CAA">
        <w:rPr>
          <w:rFonts w:asciiTheme="minorEastAsia" w:eastAsiaTheme="minorEastAsia" w:hAnsiTheme="minorEastAsia" w:hint="eastAsia"/>
          <w:szCs w:val="24"/>
        </w:rPr>
        <w:t>（</w:t>
      </w:r>
      <w:r w:rsidRPr="00EB7CAA">
        <w:rPr>
          <w:rFonts w:asciiTheme="minorEastAsia" w:eastAsiaTheme="minorEastAsia" w:hAnsiTheme="minorEastAsia"/>
          <w:szCs w:val="24"/>
        </w:rPr>
        <w:t>如保險、手冊、名牌及活動相關事宜</w:t>
      </w:r>
      <w:r w:rsidRPr="00EB7CAA">
        <w:rPr>
          <w:rFonts w:asciiTheme="minorEastAsia" w:eastAsiaTheme="minorEastAsia" w:hAnsiTheme="minorEastAsia" w:hint="eastAsia"/>
          <w:szCs w:val="24"/>
        </w:rPr>
        <w:t>）使用：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293"/>
        <w:gridCol w:w="1486"/>
        <w:gridCol w:w="1039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97"/>
        <w:gridCol w:w="2268"/>
        <w:gridCol w:w="2835"/>
        <w:gridCol w:w="1071"/>
      </w:tblGrid>
      <w:tr w:rsidR="00EB7CAA" w:rsidRPr="00EB7CAA" w:rsidTr="0068086A">
        <w:trPr>
          <w:trHeight w:val="204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序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姓名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職稱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所屬教會</w:t>
            </w:r>
          </w:p>
        </w:tc>
        <w:tc>
          <w:tcPr>
            <w:tcW w:w="255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身分證字號/生日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連絡電話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E-Mail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地址</w:t>
            </w:r>
          </w:p>
        </w:tc>
        <w:tc>
          <w:tcPr>
            <w:tcW w:w="1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b/>
                <w:szCs w:val="24"/>
              </w:rPr>
              <w:t>交通</w:t>
            </w:r>
          </w:p>
        </w:tc>
      </w:tr>
      <w:tr w:rsidR="00EB7CAA" w:rsidRPr="00EB7CAA" w:rsidTr="0068086A">
        <w:trPr>
          <w:trHeight w:val="529"/>
        </w:trPr>
        <w:tc>
          <w:tcPr>
            <w:tcW w:w="5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□部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長/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副部</w:t>
            </w:r>
            <w:r w:rsidRPr="00EB7CAA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長/副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□書記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□會計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其他: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(H)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(O)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(M)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@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□□□</w:t>
            </w:r>
            <w:r w:rsidRPr="00EB7CAA">
              <w:rPr>
                <w:rFonts w:asciiTheme="minorEastAsia" w:eastAsiaTheme="minorEastAsia" w:hAnsiTheme="minorEastAsia" w:hint="eastAsia"/>
                <w:w w:val="66"/>
                <w:sz w:val="40"/>
                <w:szCs w:val="24"/>
              </w:rPr>
              <w:t>-</w:t>
            </w: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</w:t>
            </w:r>
          </w:p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自行開車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火車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客運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教會共乘</w:t>
            </w:r>
          </w:p>
        </w:tc>
      </w:tr>
      <w:tr w:rsidR="00EB7CAA" w:rsidRPr="00EB7CAA" w:rsidTr="0068086A">
        <w:trPr>
          <w:trHeight w:val="537"/>
        </w:trPr>
        <w:tc>
          <w:tcPr>
            <w:tcW w:w="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jc w:val="right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</w:p>
        </w:tc>
        <w:tc>
          <w:tcPr>
            <w:tcW w:w="2550" w:type="dxa"/>
            <w:gridSpan w:val="10"/>
            <w:shd w:val="clear" w:color="auto" w:fill="auto"/>
            <w:vAlign w:val="center"/>
          </w:tcPr>
          <w:p w:rsidR="00EB7CAA" w:rsidRPr="00EB7CAA" w:rsidRDefault="00EB7CAA" w:rsidP="0068086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年     月     日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7CAA" w:rsidRPr="00EB7CAA" w:rsidTr="0068086A">
        <w:trPr>
          <w:trHeight w:val="489"/>
        </w:trPr>
        <w:tc>
          <w:tcPr>
            <w:tcW w:w="5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□部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長/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副部</w:t>
            </w:r>
            <w:r w:rsidRPr="00EB7CAA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長/副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□書記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□會計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其他: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(H)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(O)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(M)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@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□□□</w:t>
            </w:r>
            <w:r w:rsidRPr="00EB7CAA">
              <w:rPr>
                <w:rFonts w:asciiTheme="minorEastAsia" w:eastAsiaTheme="minorEastAsia" w:hAnsiTheme="minorEastAsia" w:hint="eastAsia"/>
                <w:w w:val="66"/>
                <w:sz w:val="40"/>
                <w:szCs w:val="24"/>
              </w:rPr>
              <w:t>-</w:t>
            </w: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</w:t>
            </w:r>
          </w:p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自行開車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火車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客運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教會共乘</w:t>
            </w:r>
          </w:p>
        </w:tc>
      </w:tr>
      <w:tr w:rsidR="00EB7CAA" w:rsidRPr="00EB7CAA" w:rsidTr="0068086A">
        <w:trPr>
          <w:trHeight w:val="584"/>
        </w:trPr>
        <w:tc>
          <w:tcPr>
            <w:tcW w:w="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0" w:type="dxa"/>
            <w:gridSpan w:val="10"/>
            <w:shd w:val="clear" w:color="auto" w:fill="auto"/>
            <w:vAlign w:val="center"/>
          </w:tcPr>
          <w:p w:rsidR="00EB7CAA" w:rsidRPr="00EB7CAA" w:rsidRDefault="00EB7CAA" w:rsidP="0068086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年     月     日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7CAA" w:rsidRPr="00EB7CAA" w:rsidTr="0068086A">
        <w:trPr>
          <w:trHeight w:val="509"/>
        </w:trPr>
        <w:tc>
          <w:tcPr>
            <w:tcW w:w="5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□部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長/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副部</w:t>
            </w:r>
            <w:r w:rsidRPr="00EB7CAA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長/副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□書記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□會計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其他: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(H)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(O)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(M)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@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□□□</w:t>
            </w:r>
            <w:r w:rsidRPr="00EB7CAA">
              <w:rPr>
                <w:rFonts w:asciiTheme="minorEastAsia" w:eastAsiaTheme="minorEastAsia" w:hAnsiTheme="minorEastAsia" w:hint="eastAsia"/>
                <w:w w:val="66"/>
                <w:sz w:val="40"/>
                <w:szCs w:val="24"/>
              </w:rPr>
              <w:t>-</w:t>
            </w: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</w:t>
            </w:r>
          </w:p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自行開車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火車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客運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教會共乘</w:t>
            </w:r>
          </w:p>
        </w:tc>
      </w:tr>
      <w:tr w:rsidR="00EB7CAA" w:rsidRPr="00EB7CAA" w:rsidTr="0068086A">
        <w:trPr>
          <w:trHeight w:val="557"/>
        </w:trPr>
        <w:tc>
          <w:tcPr>
            <w:tcW w:w="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550" w:type="dxa"/>
            <w:gridSpan w:val="10"/>
            <w:shd w:val="clear" w:color="auto" w:fill="auto"/>
            <w:vAlign w:val="center"/>
          </w:tcPr>
          <w:p w:rsidR="00EB7CAA" w:rsidRPr="00EB7CAA" w:rsidRDefault="00EB7CAA" w:rsidP="0068086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年     月     日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7CAA" w:rsidRPr="00EB7CAA" w:rsidTr="0068086A">
        <w:trPr>
          <w:trHeight w:val="570"/>
        </w:trPr>
        <w:tc>
          <w:tcPr>
            <w:tcW w:w="5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□部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長/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副部</w:t>
            </w:r>
            <w:r w:rsidRPr="00EB7CAA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長/副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□書記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□會計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其他: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(H)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(O)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(M)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@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□□□</w:t>
            </w:r>
            <w:r w:rsidRPr="00EB7CAA">
              <w:rPr>
                <w:rFonts w:asciiTheme="minorEastAsia" w:eastAsiaTheme="minorEastAsia" w:hAnsiTheme="minorEastAsia" w:hint="eastAsia"/>
                <w:w w:val="66"/>
                <w:sz w:val="40"/>
                <w:szCs w:val="24"/>
              </w:rPr>
              <w:t>-</w:t>
            </w: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</w:t>
            </w:r>
          </w:p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自行開車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火車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客運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教會共乘</w:t>
            </w:r>
          </w:p>
        </w:tc>
      </w:tr>
      <w:tr w:rsidR="00EB7CAA" w:rsidRPr="00EB7CAA" w:rsidTr="0068086A">
        <w:trPr>
          <w:trHeight w:val="496"/>
        </w:trPr>
        <w:tc>
          <w:tcPr>
            <w:tcW w:w="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0" w:type="dxa"/>
            <w:gridSpan w:val="10"/>
            <w:shd w:val="clear" w:color="auto" w:fill="auto"/>
            <w:vAlign w:val="center"/>
          </w:tcPr>
          <w:p w:rsidR="00EB7CAA" w:rsidRPr="00EB7CAA" w:rsidRDefault="00EB7CAA" w:rsidP="0068086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年     月     日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7CAA" w:rsidRPr="00EB7CAA" w:rsidTr="0068086A">
        <w:trPr>
          <w:trHeight w:val="523"/>
        </w:trPr>
        <w:tc>
          <w:tcPr>
            <w:tcW w:w="5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□部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長/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副部</w:t>
            </w:r>
            <w:r w:rsidRPr="00EB7CAA">
              <w:rPr>
                <w:rFonts w:asciiTheme="minorEastAsia" w:eastAsiaTheme="minorEastAsia" w:hAnsiTheme="minorEastAsia" w:hint="eastAsia"/>
                <w:w w:val="90"/>
                <w:sz w:val="20"/>
                <w:szCs w:val="24"/>
              </w:rPr>
              <w:t>長/副</w:t>
            </w:r>
            <w:r w:rsidRPr="00EB7CAA">
              <w:rPr>
                <w:rFonts w:asciiTheme="minorEastAsia" w:eastAsiaTheme="minorEastAsia" w:hAnsiTheme="minorEastAsia"/>
                <w:w w:val="90"/>
                <w:sz w:val="20"/>
                <w:szCs w:val="24"/>
              </w:rPr>
              <w:t>會長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□書記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□會計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其他: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(H)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(O)</w:t>
            </w:r>
          </w:p>
          <w:p w:rsidR="00EB7CAA" w:rsidRPr="00EB7CAA" w:rsidRDefault="00EB7CAA" w:rsidP="0068086A">
            <w:pPr>
              <w:spacing w:line="32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(M)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Cs w:val="24"/>
              </w:rPr>
              <w:t>@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7CAA" w:rsidRPr="00EB7CAA" w:rsidRDefault="00EB7CAA" w:rsidP="0068086A">
            <w:pPr>
              <w:spacing w:line="400" w:lineRule="exact"/>
              <w:jc w:val="both"/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□□□</w:t>
            </w:r>
            <w:r w:rsidRPr="00EB7CAA">
              <w:rPr>
                <w:rFonts w:asciiTheme="minorEastAsia" w:eastAsiaTheme="minorEastAsia" w:hAnsiTheme="minorEastAsia" w:hint="eastAsia"/>
                <w:w w:val="66"/>
                <w:sz w:val="40"/>
                <w:szCs w:val="24"/>
              </w:rPr>
              <w:t>-</w:t>
            </w:r>
            <w:r w:rsidRPr="00EB7CAA">
              <w:rPr>
                <w:rFonts w:asciiTheme="minorEastAsia" w:eastAsiaTheme="minorEastAsia" w:hAnsiTheme="minorEastAsia"/>
                <w:w w:val="66"/>
                <w:sz w:val="40"/>
                <w:szCs w:val="24"/>
              </w:rPr>
              <w:t>□□</w:t>
            </w:r>
          </w:p>
          <w:p w:rsidR="00EB7CAA" w:rsidRPr="00EB7CAA" w:rsidRDefault="00EB7CAA" w:rsidP="0068086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自行開車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火車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客運</w:t>
            </w:r>
          </w:p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/>
                <w:sz w:val="20"/>
                <w:szCs w:val="24"/>
              </w:rPr>
              <w:t>□</w:t>
            </w: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教會共乘</w:t>
            </w:r>
          </w:p>
        </w:tc>
      </w:tr>
      <w:tr w:rsidR="00EB7CAA" w:rsidRPr="00EB7CAA" w:rsidTr="0068086A">
        <w:trPr>
          <w:trHeight w:val="543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0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B7CAA">
              <w:rPr>
                <w:rFonts w:asciiTheme="minorEastAsia" w:eastAsiaTheme="minorEastAsia" w:hAnsiTheme="minorEastAsia" w:hint="eastAsia"/>
                <w:sz w:val="20"/>
                <w:szCs w:val="24"/>
              </w:rPr>
              <w:t>年     月     日</w:t>
            </w:r>
          </w:p>
        </w:tc>
        <w:tc>
          <w:tcPr>
            <w:tcW w:w="17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ind w:leftChars="-50" w:left="-120" w:rightChars="-50" w:right="-120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7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AA" w:rsidRPr="00EB7CAA" w:rsidRDefault="00EB7CAA" w:rsidP="0068086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B7CAA" w:rsidRPr="00EB7CAA" w:rsidRDefault="00EB7CAA" w:rsidP="00EB7CAA">
      <w:pPr>
        <w:rPr>
          <w:rFonts w:asciiTheme="minorEastAsia" w:eastAsiaTheme="minorEastAsia" w:hAnsiTheme="minorEastAsia"/>
          <w:sz w:val="2"/>
          <w:szCs w:val="24"/>
        </w:rPr>
      </w:pPr>
    </w:p>
    <w:p w:rsidR="003D73CE" w:rsidRPr="00EB7CAA" w:rsidRDefault="00EB7CAA" w:rsidP="00EB7CAA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EB7CA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EB7CAA">
        <w:rPr>
          <w:rFonts w:asciiTheme="minorEastAsia" w:eastAsiaTheme="minorEastAsia" w:hAnsiTheme="minorEastAsia"/>
          <w:sz w:val="20"/>
          <w:szCs w:val="20"/>
        </w:rPr>
        <w:t>各</w:t>
      </w:r>
      <w:r w:rsidRPr="00EB7CAA">
        <w:rPr>
          <w:rFonts w:asciiTheme="minorEastAsia" w:eastAsiaTheme="minorEastAsia" w:hAnsiTheme="minorEastAsia" w:hint="eastAsia"/>
          <w:sz w:val="20"/>
          <w:szCs w:val="20"/>
        </w:rPr>
        <w:t>區</w:t>
      </w:r>
      <w:r w:rsidRPr="00EB7CAA">
        <w:rPr>
          <w:rFonts w:asciiTheme="minorEastAsia" w:eastAsiaTheme="minorEastAsia" w:hAnsiTheme="minorEastAsia"/>
          <w:sz w:val="20"/>
          <w:szCs w:val="20"/>
        </w:rPr>
        <w:t>訓練日期前一</w:t>
      </w:r>
      <w:proofErr w:type="gramStart"/>
      <w:r w:rsidRPr="00EB7CAA">
        <w:rPr>
          <w:rFonts w:asciiTheme="minorEastAsia" w:eastAsiaTheme="minorEastAsia" w:hAnsiTheme="minorEastAsia"/>
          <w:sz w:val="20"/>
          <w:szCs w:val="20"/>
        </w:rPr>
        <w:t>週</w:t>
      </w:r>
      <w:proofErr w:type="gramEnd"/>
      <w:r w:rsidRPr="00EB7CAA">
        <w:rPr>
          <w:rFonts w:asciiTheme="minorEastAsia" w:eastAsiaTheme="minorEastAsia" w:hAnsiTheme="minorEastAsia"/>
          <w:sz w:val="20"/>
          <w:szCs w:val="20"/>
        </w:rPr>
        <w:t>之禮拜日</w:t>
      </w:r>
      <w:r w:rsidRPr="00EB7CAA">
        <w:rPr>
          <w:rFonts w:asciiTheme="minorEastAsia" w:eastAsiaTheme="minorEastAsia" w:hAnsiTheme="minorEastAsia" w:hint="eastAsia"/>
          <w:sz w:val="20"/>
          <w:szCs w:val="20"/>
        </w:rPr>
        <w:t>截止　　　　　　　　　※敬請以傳真（</w:t>
      </w:r>
      <w:r w:rsidRPr="00EB7CAA">
        <w:rPr>
          <w:rFonts w:asciiTheme="minorEastAsia" w:eastAsiaTheme="minorEastAsia" w:hAnsiTheme="minorEastAsia"/>
          <w:sz w:val="20"/>
          <w:szCs w:val="20"/>
        </w:rPr>
        <w:t>049-2986943</w:t>
      </w:r>
      <w:r w:rsidRPr="00EB7CAA">
        <w:rPr>
          <w:rFonts w:asciiTheme="minorEastAsia" w:eastAsiaTheme="minorEastAsia" w:hAnsiTheme="minorEastAsia" w:hint="eastAsia"/>
          <w:sz w:val="20"/>
          <w:szCs w:val="20"/>
        </w:rPr>
        <w:t>）、電子郵件</w:t>
      </w:r>
      <w:proofErr w:type="gramStart"/>
      <w:r w:rsidRPr="00EB7CAA">
        <w:rPr>
          <w:rFonts w:asciiTheme="minorEastAsia" w:eastAsiaTheme="minorEastAsia" w:hAnsiTheme="minorEastAsia" w:hint="eastAsia"/>
          <w:sz w:val="20"/>
          <w:szCs w:val="20"/>
        </w:rPr>
        <w:t>（</w:t>
      </w:r>
      <w:proofErr w:type="gramEnd"/>
      <w:r w:rsidRPr="00EB7CAA">
        <w:rPr>
          <w:rFonts w:asciiTheme="minorEastAsia" w:eastAsiaTheme="minorEastAsia" w:hAnsiTheme="minorEastAsia"/>
          <w:sz w:val="20"/>
          <w:szCs w:val="20"/>
        </w:rPr>
        <w:t>youth</w:t>
      </w:r>
      <w:r w:rsidRPr="00EB7CAA">
        <w:rPr>
          <w:rFonts w:asciiTheme="minorEastAsia" w:eastAsiaTheme="minorEastAsia" w:hAnsiTheme="minorEastAsia" w:hint="eastAsia"/>
          <w:sz w:val="20"/>
          <w:szCs w:val="20"/>
        </w:rPr>
        <w:t>@mail.pct.org.tw</w:t>
      </w:r>
      <w:proofErr w:type="gramStart"/>
      <w:r w:rsidRPr="00EB7CAA">
        <w:rPr>
          <w:rFonts w:asciiTheme="minorEastAsia" w:eastAsiaTheme="minorEastAsia" w:hAnsiTheme="minorEastAsia" w:hint="eastAsia"/>
          <w:sz w:val="20"/>
          <w:szCs w:val="20"/>
        </w:rPr>
        <w:t>）</w:t>
      </w:r>
      <w:proofErr w:type="gramEnd"/>
      <w:r w:rsidRPr="00EB7CAA">
        <w:rPr>
          <w:rFonts w:asciiTheme="minorEastAsia" w:eastAsiaTheme="minorEastAsia" w:hAnsiTheme="minorEastAsia" w:hint="eastAsia"/>
          <w:sz w:val="20"/>
          <w:szCs w:val="20"/>
        </w:rPr>
        <w:t>回傳報名表，並來電（049-2992352）確認</w:t>
      </w:r>
    </w:p>
    <w:sectPr w:rsidR="003D73CE" w:rsidRPr="00EB7CAA" w:rsidSect="005B34D8">
      <w:pgSz w:w="16838" w:h="11906" w:orient="landscape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3" w:rsidRDefault="00B74E93" w:rsidP="00A7302D">
      <w:r>
        <w:separator/>
      </w:r>
    </w:p>
  </w:endnote>
  <w:endnote w:type="continuationSeparator" w:id="0">
    <w:p w:rsidR="00B74E93" w:rsidRDefault="00B74E93" w:rsidP="00A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3" w:rsidRDefault="00B74E93" w:rsidP="00A7302D">
      <w:r>
        <w:separator/>
      </w:r>
    </w:p>
  </w:footnote>
  <w:footnote w:type="continuationSeparator" w:id="0">
    <w:p w:rsidR="00B74E93" w:rsidRDefault="00B74E93" w:rsidP="00A7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AA"/>
    <w:rsid w:val="000D2DB9"/>
    <w:rsid w:val="00A7302D"/>
    <w:rsid w:val="00AD379F"/>
    <w:rsid w:val="00B74E93"/>
    <w:rsid w:val="00E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A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302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302D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A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302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3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302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王永宏</dc:creator>
  <cp:lastModifiedBy>王永宏</cp:lastModifiedBy>
  <cp:revision>2</cp:revision>
  <dcterms:created xsi:type="dcterms:W3CDTF">2018-05-11T02:10:00Z</dcterms:created>
  <dcterms:modified xsi:type="dcterms:W3CDTF">2018-05-11T02:17:00Z</dcterms:modified>
</cp:coreProperties>
</file>