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EC8" w:rsidRPr="00DA1283" w:rsidRDefault="00F87891" w:rsidP="00DA1283">
      <w:pPr>
        <w:rPr>
          <w:rFonts w:ascii="標楷體" w:eastAsia="標楷體" w:hAnsi="標楷體"/>
        </w:rPr>
      </w:pPr>
      <w:bookmarkStart w:id="0" w:name="_GoBack"/>
      <w:bookmarkEnd w:id="0"/>
      <w:r>
        <w:rPr>
          <w:rFonts w:ascii="標楷體" w:eastAsia="標楷體" w:hAnsi="標楷體" w:hint="eastAsia"/>
          <w:b/>
          <w:sz w:val="28"/>
        </w:rPr>
        <w:t>原住民大專青年</w:t>
      </w:r>
      <w:r w:rsidR="00EC33EA" w:rsidRPr="00DA1283">
        <w:rPr>
          <w:rFonts w:ascii="標楷體" w:eastAsia="標楷體" w:hAnsi="標楷體" w:hint="eastAsia"/>
          <w:b/>
          <w:sz w:val="28"/>
        </w:rPr>
        <w:t>信仰生活營</w:t>
      </w:r>
      <w:r w:rsidR="00C05E21" w:rsidRPr="00DA1283">
        <w:rPr>
          <w:rFonts w:ascii="標楷體" w:eastAsia="標楷體" w:hAnsi="標楷體" w:hint="eastAsia"/>
          <w:b/>
          <w:sz w:val="28"/>
        </w:rPr>
        <w:t xml:space="preserve">    </w:t>
      </w:r>
      <w:r w:rsidR="00C05E21" w:rsidRPr="00DA1283">
        <w:rPr>
          <w:rFonts w:ascii="標楷體" w:eastAsia="標楷體" w:hAnsi="標楷體" w:hint="eastAsia"/>
        </w:rPr>
        <w:t xml:space="preserve">           </w:t>
      </w:r>
    </w:p>
    <w:p w:rsidR="00DA1283" w:rsidRPr="00994F7F" w:rsidRDefault="002A7B8F" w:rsidP="00994F7F">
      <w:pPr>
        <w:pStyle w:val="Web"/>
        <w:spacing w:before="0" w:beforeAutospacing="0" w:after="0" w:afterAutospacing="0" w:line="480" w:lineRule="exact"/>
        <w:ind w:firstLineChars="200" w:firstLine="480"/>
        <w:rPr>
          <w:rFonts w:ascii="標楷體" w:eastAsia="標楷體" w:hAnsi="標楷體" w:cs="Arial"/>
        </w:rPr>
      </w:pPr>
      <w:r w:rsidRPr="00994F7F">
        <w:rPr>
          <w:rFonts w:ascii="標楷體" w:eastAsia="標楷體" w:hAnsi="標楷體" w:cs="Arial" w:hint="eastAsia"/>
        </w:rPr>
        <w:t>總會大專</w:t>
      </w:r>
      <w:r w:rsidR="00256459">
        <w:rPr>
          <w:rFonts w:ascii="標楷體" w:eastAsia="標楷體" w:hAnsi="標楷體" w:cs="Arial" w:hint="eastAsia"/>
        </w:rPr>
        <w:t>的品牌營會</w:t>
      </w:r>
      <w:r w:rsidR="00DA1283" w:rsidRPr="00994F7F">
        <w:rPr>
          <w:rFonts w:ascii="標楷體" w:eastAsia="標楷體" w:hAnsi="標楷體" w:cs="Arial" w:hint="eastAsia"/>
        </w:rPr>
        <w:t>「</w:t>
      </w:r>
      <w:r w:rsidRPr="00994F7F">
        <w:rPr>
          <w:rFonts w:ascii="標楷體" w:eastAsia="標楷體" w:hAnsi="標楷體" w:cs="Arial" w:hint="eastAsia"/>
        </w:rPr>
        <w:t>聖經神學研究班</w:t>
      </w:r>
      <w:r w:rsidR="00DA1283" w:rsidRPr="00994F7F">
        <w:rPr>
          <w:rFonts w:ascii="標楷體" w:eastAsia="標楷體" w:hAnsi="標楷體" w:cs="Arial" w:hint="eastAsia"/>
        </w:rPr>
        <w:t>」</w:t>
      </w:r>
      <w:r w:rsidR="00256459">
        <w:rPr>
          <w:rFonts w:ascii="標楷體" w:eastAsia="標楷體" w:hAnsi="標楷體" w:cs="Arial" w:hint="eastAsia"/>
        </w:rPr>
        <w:t>已</w:t>
      </w:r>
      <w:r w:rsidR="001D0A53" w:rsidRPr="00994F7F">
        <w:rPr>
          <w:rFonts w:ascii="標楷體" w:eastAsia="標楷體" w:hAnsi="標楷體" w:cs="Arial" w:hint="eastAsia"/>
        </w:rPr>
        <w:t>有</w:t>
      </w:r>
      <w:r w:rsidR="00256459">
        <w:rPr>
          <w:rFonts w:ascii="標楷體" w:eastAsia="標楷體" w:hAnsi="標楷體" w:cs="Arial" w:hint="eastAsia"/>
        </w:rPr>
        <w:t>43</w:t>
      </w:r>
      <w:r w:rsidRPr="00994F7F">
        <w:rPr>
          <w:rFonts w:ascii="標楷體" w:eastAsia="標楷體" w:hAnsi="標楷體" w:cs="Arial" w:hint="eastAsia"/>
        </w:rPr>
        <w:t>年的歷史，</w:t>
      </w:r>
      <w:r w:rsidR="00256459">
        <w:rPr>
          <w:rFonts w:ascii="標楷體" w:eastAsia="標楷體" w:hAnsi="標楷體" w:cs="Arial" w:hint="eastAsia"/>
        </w:rPr>
        <w:t>一直以來是PCT</w:t>
      </w:r>
      <w:r w:rsidR="001D0A53" w:rsidRPr="00994F7F">
        <w:rPr>
          <w:rFonts w:ascii="標楷體" w:eastAsia="標楷體" w:hAnsi="標楷體" w:cs="Arial" w:hint="eastAsia"/>
        </w:rPr>
        <w:t>大專</w:t>
      </w:r>
      <w:r w:rsidR="00256459">
        <w:rPr>
          <w:rFonts w:ascii="標楷體" w:eastAsia="標楷體" w:hAnsi="標楷體" w:cs="Arial" w:hint="eastAsia"/>
        </w:rPr>
        <w:t>最引以為傲的品牌活動</w:t>
      </w:r>
      <w:r w:rsidR="00BC2955">
        <w:rPr>
          <w:rFonts w:ascii="標楷體" w:eastAsia="標楷體" w:hAnsi="標楷體" w:cs="Arial" w:hint="eastAsia"/>
        </w:rPr>
        <w:t>。</w:t>
      </w:r>
      <w:r w:rsidR="00256459">
        <w:rPr>
          <w:rFonts w:ascii="標楷體" w:eastAsia="標楷體" w:hAnsi="標楷體" w:cs="Arial" w:hint="eastAsia"/>
        </w:rPr>
        <w:t>直到2002年原住民大專培育事</w:t>
      </w:r>
      <w:r w:rsidR="00FC6C8D">
        <w:rPr>
          <w:rFonts w:ascii="標楷體" w:eastAsia="標楷體" w:hAnsi="標楷體" w:cs="Arial" w:hint="eastAsia"/>
        </w:rPr>
        <w:t>工因為受到聖經神學研究班的傳統與讀經的理念</w:t>
      </w:r>
      <w:r w:rsidR="00256459">
        <w:rPr>
          <w:rFonts w:ascii="標楷體" w:eastAsia="標楷體" w:hAnsi="標楷體" w:cs="Arial" w:hint="eastAsia"/>
        </w:rPr>
        <w:t>激勵，因而在當年舉辦了第一屆全國原住民大專青年信仰生活營</w:t>
      </w:r>
      <w:r w:rsidR="00DA1283" w:rsidRPr="00994F7F">
        <w:rPr>
          <w:rFonts w:ascii="標楷體" w:eastAsia="標楷體" w:hAnsi="標楷體" w:cs="Arial" w:hint="eastAsia"/>
        </w:rPr>
        <w:t>。</w:t>
      </w:r>
    </w:p>
    <w:p w:rsidR="00260B02" w:rsidRPr="00994F7F" w:rsidRDefault="003004F4" w:rsidP="00256459">
      <w:pPr>
        <w:pStyle w:val="Web"/>
        <w:spacing w:before="0" w:beforeAutospacing="0" w:after="0" w:afterAutospacing="0" w:line="480" w:lineRule="exact"/>
        <w:ind w:firstLineChars="200" w:firstLine="480"/>
        <w:rPr>
          <w:rFonts w:ascii="標楷體" w:eastAsia="標楷體" w:hAnsi="標楷體" w:cs="Arial"/>
        </w:rPr>
      </w:pPr>
      <w:r>
        <w:rPr>
          <w:rFonts w:ascii="標楷體" w:eastAsia="標楷體" w:hAnsi="標楷體" w:cs="Arial"/>
          <w:noProof/>
        </w:rPr>
        <w:drawing>
          <wp:anchor distT="0" distB="0" distL="114300" distR="114300" simplePos="0" relativeHeight="251658240" behindDoc="1" locked="0" layoutInCell="1" allowOverlap="1" wp14:anchorId="032033E5" wp14:editId="05738C58">
            <wp:simplePos x="0" y="0"/>
            <wp:positionH relativeFrom="column">
              <wp:posOffset>2753360</wp:posOffset>
            </wp:positionH>
            <wp:positionV relativeFrom="paragraph">
              <wp:posOffset>111125</wp:posOffset>
            </wp:positionV>
            <wp:extent cx="2579370" cy="2333625"/>
            <wp:effectExtent l="0" t="0" r="0" b="9525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信仰生活營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9370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6459">
        <w:rPr>
          <w:rFonts w:ascii="標楷體" w:eastAsia="標楷體" w:hAnsi="標楷體" w:cs="Arial" w:hint="eastAsia"/>
        </w:rPr>
        <w:t>第一屆信仰生活營的產生</w:t>
      </w:r>
      <w:r w:rsidR="00DA1283" w:rsidRPr="00994F7F">
        <w:rPr>
          <w:rFonts w:ascii="標楷體" w:eastAsia="標楷體" w:hAnsi="標楷體" w:cs="Arial" w:hint="eastAsia"/>
        </w:rPr>
        <w:t>與當時</w:t>
      </w:r>
      <w:r w:rsidR="00256459">
        <w:rPr>
          <w:rFonts w:ascii="標楷體" w:eastAsia="標楷體" w:hAnsi="標楷體" w:cs="Arial" w:hint="eastAsia"/>
        </w:rPr>
        <w:t>的</w:t>
      </w:r>
      <w:r w:rsidR="00A00EC8" w:rsidRPr="00994F7F">
        <w:rPr>
          <w:rFonts w:ascii="標楷體" w:eastAsia="標楷體" w:hAnsi="標楷體" w:cs="Arial" w:hint="eastAsia"/>
        </w:rPr>
        <w:t>玉山神學院</w:t>
      </w:r>
      <w:r w:rsidR="00994F7F">
        <w:rPr>
          <w:rFonts w:ascii="標楷體" w:eastAsia="標楷體" w:hAnsi="標楷體" w:cs="Arial" w:hint="eastAsia"/>
        </w:rPr>
        <w:t>息息相關，</w:t>
      </w:r>
      <w:r w:rsidR="004D29E4">
        <w:rPr>
          <w:rFonts w:ascii="標楷體" w:eastAsia="標楷體" w:hAnsi="標楷體" w:cs="Arial" w:hint="eastAsia"/>
        </w:rPr>
        <w:t>初期主要由</w:t>
      </w:r>
      <w:r w:rsidR="00DA1283" w:rsidRPr="00994F7F">
        <w:rPr>
          <w:rFonts w:ascii="標楷體" w:eastAsia="標楷體" w:hAnsi="標楷體" w:cs="Arial" w:hint="eastAsia"/>
        </w:rPr>
        <w:t>玉</w:t>
      </w:r>
      <w:r w:rsidR="00BC2955">
        <w:rPr>
          <w:rFonts w:ascii="標楷體" w:eastAsia="標楷體" w:hAnsi="標楷體" w:cs="Arial" w:hint="eastAsia"/>
        </w:rPr>
        <w:t>山神學院活動發起單位，</w:t>
      </w:r>
      <w:r w:rsidR="001D0A53" w:rsidRPr="00994F7F">
        <w:rPr>
          <w:rFonts w:ascii="標楷體" w:eastAsia="標楷體" w:hAnsi="標楷體" w:cs="Arial" w:hint="eastAsia"/>
        </w:rPr>
        <w:t>加上</w:t>
      </w:r>
      <w:r w:rsidR="00A00EC8" w:rsidRPr="00994F7F">
        <w:rPr>
          <w:rFonts w:ascii="標楷體" w:eastAsia="標楷體" w:hAnsi="標楷體" w:cs="Arial" w:hint="eastAsia"/>
        </w:rPr>
        <w:t>原住民</w:t>
      </w:r>
      <w:r w:rsidR="00DA1283" w:rsidRPr="00994F7F">
        <w:rPr>
          <w:rFonts w:ascii="標楷體" w:eastAsia="標楷體" w:hAnsi="標楷體" w:cs="Arial" w:hint="eastAsia"/>
        </w:rPr>
        <w:t>中區會</w:t>
      </w:r>
      <w:r w:rsidR="001D0A53" w:rsidRPr="00994F7F">
        <w:rPr>
          <w:rFonts w:ascii="標楷體" w:eastAsia="標楷體" w:hAnsi="標楷體" w:cs="Arial" w:hint="eastAsia"/>
        </w:rPr>
        <w:t>、</w:t>
      </w:r>
      <w:r w:rsidR="00DA1283" w:rsidRPr="00994F7F">
        <w:rPr>
          <w:rFonts w:ascii="標楷體" w:eastAsia="標楷體" w:hAnsi="標楷體" w:cs="Arial" w:hint="eastAsia"/>
        </w:rPr>
        <w:t>原住民大專中心三方合作之下</w:t>
      </w:r>
      <w:r w:rsidR="001D0A53" w:rsidRPr="00994F7F">
        <w:rPr>
          <w:rFonts w:ascii="標楷體" w:eastAsia="標楷體" w:hAnsi="標楷體" w:cs="Arial" w:hint="eastAsia"/>
        </w:rPr>
        <w:t>進行</w:t>
      </w:r>
      <w:r w:rsidR="00A00EC8" w:rsidRPr="00994F7F">
        <w:rPr>
          <w:rFonts w:ascii="標楷體" w:eastAsia="標楷體" w:hAnsi="標楷體" w:cs="Arial" w:hint="eastAsia"/>
        </w:rPr>
        <w:t>，</w:t>
      </w:r>
      <w:r w:rsidR="00260B02" w:rsidRPr="00994F7F">
        <w:rPr>
          <w:rFonts w:ascii="標楷體" w:eastAsia="標楷體" w:hAnsi="標楷體" w:cs="Arial" w:hint="eastAsia"/>
        </w:rPr>
        <w:t>經過</w:t>
      </w:r>
      <w:r w:rsidR="00A6642B" w:rsidRPr="00994F7F">
        <w:rPr>
          <w:rFonts w:ascii="標楷體" w:eastAsia="標楷體" w:hAnsi="標楷體" w:cs="Arial" w:hint="eastAsia"/>
        </w:rPr>
        <w:t>四</w:t>
      </w:r>
      <w:r w:rsidR="00DA1283" w:rsidRPr="00994F7F">
        <w:rPr>
          <w:rFonts w:ascii="標楷體" w:eastAsia="標楷體" w:hAnsi="標楷體" w:cs="Arial" w:hint="eastAsia"/>
        </w:rPr>
        <w:t>年</w:t>
      </w:r>
      <w:r w:rsidR="00260B02" w:rsidRPr="00994F7F">
        <w:rPr>
          <w:rFonts w:ascii="標楷體" w:eastAsia="標楷體" w:hAnsi="標楷體" w:cs="Arial" w:hint="eastAsia"/>
        </w:rPr>
        <w:t>的運作</w:t>
      </w:r>
      <w:r w:rsidR="00DA1283" w:rsidRPr="00994F7F">
        <w:rPr>
          <w:rFonts w:ascii="標楷體" w:eastAsia="標楷體" w:hAnsi="標楷體" w:cs="Arial" w:hint="eastAsia"/>
        </w:rPr>
        <w:t>與</w:t>
      </w:r>
      <w:r w:rsidR="00260B02" w:rsidRPr="00994F7F">
        <w:rPr>
          <w:rFonts w:ascii="標楷體" w:eastAsia="標楷體" w:hAnsi="標楷體" w:cs="Arial" w:hint="eastAsia"/>
        </w:rPr>
        <w:t>評估，</w:t>
      </w:r>
      <w:r w:rsidR="00DA1283" w:rsidRPr="00994F7F">
        <w:rPr>
          <w:rFonts w:ascii="標楷體" w:eastAsia="標楷體" w:hAnsi="標楷體" w:cs="Arial" w:hint="eastAsia"/>
        </w:rPr>
        <w:t>第</w:t>
      </w:r>
      <w:r w:rsidR="00A6642B" w:rsidRPr="00994F7F">
        <w:rPr>
          <w:rFonts w:ascii="標楷體" w:eastAsia="標楷體" w:hAnsi="標楷體" w:cs="Arial" w:hint="eastAsia"/>
        </w:rPr>
        <w:t>五</w:t>
      </w:r>
      <w:r w:rsidR="008F7EEE" w:rsidRPr="00994F7F">
        <w:rPr>
          <w:rFonts w:ascii="標楷體" w:eastAsia="標楷體" w:hAnsi="標楷體" w:cs="Arial" w:hint="eastAsia"/>
        </w:rPr>
        <w:t>屆之後</w:t>
      </w:r>
      <w:r w:rsidR="00BC2955">
        <w:rPr>
          <w:rFonts w:ascii="標楷體" w:eastAsia="標楷體" w:hAnsi="標楷體" w:cs="Arial" w:hint="eastAsia"/>
        </w:rPr>
        <w:t>，</w:t>
      </w:r>
      <w:proofErr w:type="gramStart"/>
      <w:r w:rsidR="00BC2955">
        <w:rPr>
          <w:rFonts w:ascii="標楷體" w:eastAsia="標楷體" w:hAnsi="標楷體" w:cs="Arial" w:hint="eastAsia"/>
        </w:rPr>
        <w:t>固定</w:t>
      </w:r>
      <w:r w:rsidR="00256459">
        <w:rPr>
          <w:rFonts w:ascii="標楷體" w:eastAsia="標楷體" w:hAnsi="標楷體" w:cs="Arial" w:hint="eastAsia"/>
        </w:rPr>
        <w:t>改</w:t>
      </w:r>
      <w:proofErr w:type="gramEnd"/>
      <w:r w:rsidR="00256459">
        <w:rPr>
          <w:rFonts w:ascii="標楷體" w:eastAsia="標楷體" w:hAnsi="標楷體" w:cs="Arial" w:hint="eastAsia"/>
        </w:rPr>
        <w:t>由以</w:t>
      </w:r>
      <w:r w:rsidR="00260B02" w:rsidRPr="00994F7F">
        <w:rPr>
          <w:rFonts w:ascii="標楷體" w:eastAsia="標楷體" w:hAnsi="標楷體" w:cs="Arial" w:hint="eastAsia"/>
        </w:rPr>
        <w:t>原住民大專中心</w:t>
      </w:r>
      <w:r w:rsidR="00256459">
        <w:rPr>
          <w:rFonts w:ascii="標楷體" w:eastAsia="標楷體" w:hAnsi="標楷體" w:cs="Arial" w:hint="eastAsia"/>
        </w:rPr>
        <w:t>為主體舉辦。直到</w:t>
      </w:r>
      <w:r w:rsidR="00DA1283" w:rsidRPr="00994F7F">
        <w:rPr>
          <w:rFonts w:ascii="標楷體" w:eastAsia="標楷體" w:hAnsi="標楷體" w:cs="Arial" w:hint="eastAsia"/>
        </w:rPr>
        <w:t>今年</w:t>
      </w:r>
      <w:r w:rsidR="001D0A53" w:rsidRPr="00994F7F">
        <w:rPr>
          <w:rFonts w:ascii="標楷體" w:eastAsia="標楷體" w:hAnsi="標楷體" w:cs="Arial" w:hint="eastAsia"/>
        </w:rPr>
        <w:t>二</w:t>
      </w:r>
      <w:r w:rsidR="00DA1283" w:rsidRPr="00994F7F">
        <w:rPr>
          <w:rFonts w:ascii="標楷體" w:eastAsia="標楷體" w:hAnsi="標楷體" w:cs="Arial" w:hint="eastAsia"/>
        </w:rPr>
        <w:t>月</w:t>
      </w:r>
      <w:r w:rsidR="00256459">
        <w:rPr>
          <w:rFonts w:ascii="標楷體" w:eastAsia="標楷體" w:hAnsi="標楷體" w:cs="Arial" w:hint="eastAsia"/>
        </w:rPr>
        <w:t>，</w:t>
      </w:r>
      <w:r w:rsidR="00DA1283" w:rsidRPr="00994F7F">
        <w:rPr>
          <w:rFonts w:ascii="標楷體" w:eastAsia="標楷體" w:hAnsi="標楷體" w:cs="Arial" w:hint="eastAsia"/>
        </w:rPr>
        <w:t>已在台東完成</w:t>
      </w:r>
      <w:proofErr w:type="gramStart"/>
      <w:r w:rsidR="00DA1283" w:rsidRPr="00994F7F">
        <w:rPr>
          <w:rFonts w:ascii="標楷體" w:eastAsia="標楷體" w:hAnsi="標楷體" w:cs="Arial" w:hint="eastAsia"/>
        </w:rPr>
        <w:t>第</w:t>
      </w:r>
      <w:r w:rsidR="00BC2955">
        <w:rPr>
          <w:rFonts w:ascii="標楷體" w:eastAsia="標楷體" w:hAnsi="標楷體" w:cs="Arial" w:hint="eastAsia"/>
        </w:rPr>
        <w:t>十二</w:t>
      </w:r>
      <w:r w:rsidR="00DA1283" w:rsidRPr="00994F7F">
        <w:rPr>
          <w:rFonts w:ascii="標楷體" w:eastAsia="標楷體" w:hAnsi="標楷體" w:cs="Arial" w:hint="eastAsia"/>
        </w:rPr>
        <w:t>屆</w:t>
      </w:r>
      <w:r w:rsidR="001D0A53" w:rsidRPr="00994F7F">
        <w:rPr>
          <w:rFonts w:ascii="標楷體" w:eastAsia="標楷體" w:hAnsi="標楷體" w:cs="Arial" w:hint="eastAsia"/>
        </w:rPr>
        <w:t>的</w:t>
      </w:r>
      <w:r w:rsidR="00DA1283" w:rsidRPr="00994F7F">
        <w:rPr>
          <w:rFonts w:ascii="標楷體" w:eastAsia="標楷體" w:hAnsi="標楷體" w:cs="Arial" w:hint="eastAsia"/>
        </w:rPr>
        <w:t>營會</w:t>
      </w:r>
      <w:proofErr w:type="gramEnd"/>
      <w:r w:rsidR="00260B02" w:rsidRPr="00994F7F">
        <w:rPr>
          <w:rFonts w:ascii="標楷體" w:eastAsia="標楷體" w:hAnsi="標楷體" w:cs="Arial" w:hint="eastAsia"/>
        </w:rPr>
        <w:t>。</w:t>
      </w:r>
    </w:p>
    <w:p w:rsidR="00DA1283" w:rsidRPr="00994F7F" w:rsidRDefault="00DA1283" w:rsidP="00994F7F">
      <w:pPr>
        <w:pStyle w:val="Web"/>
        <w:spacing w:before="0" w:beforeAutospacing="0" w:after="0" w:afterAutospacing="0" w:line="480" w:lineRule="exact"/>
        <w:rPr>
          <w:rFonts w:ascii="標楷體" w:eastAsia="標楷體" w:hAnsi="標楷體" w:cs="Arial"/>
          <w:b/>
        </w:rPr>
      </w:pPr>
      <w:r w:rsidRPr="00994F7F">
        <w:rPr>
          <w:rFonts w:ascii="標楷體" w:eastAsia="標楷體" w:hAnsi="標楷體" w:cs="Arial" w:hint="eastAsia"/>
          <w:b/>
        </w:rPr>
        <w:t>營會特色</w:t>
      </w:r>
    </w:p>
    <w:p w:rsidR="00A00EC8" w:rsidRPr="00994F7F" w:rsidRDefault="00F87891" w:rsidP="00994F7F">
      <w:pPr>
        <w:pStyle w:val="Web"/>
        <w:spacing w:before="0" w:beforeAutospacing="0" w:after="0" w:afterAutospacing="0" w:line="480" w:lineRule="exact"/>
        <w:ind w:firstLineChars="200" w:firstLine="480"/>
        <w:rPr>
          <w:rFonts w:ascii="標楷體" w:eastAsia="標楷體" w:hAnsi="標楷體" w:cs="Arial"/>
        </w:rPr>
      </w:pPr>
      <w:r w:rsidRPr="00994F7F">
        <w:rPr>
          <w:rFonts w:ascii="標楷體" w:eastAsia="標楷體" w:hAnsi="標楷體" w:cs="Arial" w:hint="eastAsia"/>
        </w:rPr>
        <w:t>信</w:t>
      </w:r>
      <w:r w:rsidR="00256459">
        <w:rPr>
          <w:rFonts w:ascii="標楷體" w:eastAsia="標楷體" w:hAnsi="標楷體" w:cs="Arial" w:hint="eastAsia"/>
        </w:rPr>
        <w:t>仰生活營的設計主要有四</w:t>
      </w:r>
      <w:r w:rsidR="00BC2955">
        <w:rPr>
          <w:rFonts w:ascii="標楷體" w:eastAsia="標楷體" w:hAnsi="標楷體" w:cs="Arial" w:hint="eastAsia"/>
        </w:rPr>
        <w:t>大</w:t>
      </w:r>
      <w:r w:rsidRPr="00994F7F">
        <w:rPr>
          <w:rFonts w:ascii="標楷體" w:eastAsia="標楷體" w:hAnsi="標楷體" w:cs="Arial" w:hint="eastAsia"/>
        </w:rPr>
        <w:t>主軸：聖經</w:t>
      </w:r>
      <w:proofErr w:type="gramStart"/>
      <w:r w:rsidRPr="00994F7F">
        <w:rPr>
          <w:rFonts w:ascii="標楷體" w:eastAsia="標楷體" w:hAnsi="標楷體" w:cs="Arial" w:hint="eastAsia"/>
        </w:rPr>
        <w:t>研</w:t>
      </w:r>
      <w:proofErr w:type="gramEnd"/>
      <w:r w:rsidRPr="00994F7F">
        <w:rPr>
          <w:rFonts w:ascii="標楷體" w:eastAsia="標楷體" w:hAnsi="標楷體" w:cs="Arial" w:hint="eastAsia"/>
        </w:rPr>
        <w:t>讀、靈修與祈禱操練、部落</w:t>
      </w:r>
      <w:r w:rsidR="00256459">
        <w:rPr>
          <w:rFonts w:ascii="標楷體" w:eastAsia="標楷體" w:hAnsi="標楷體" w:cs="Arial" w:hint="eastAsia"/>
        </w:rPr>
        <w:t>體驗與部落</w:t>
      </w:r>
      <w:r w:rsidRPr="00994F7F">
        <w:rPr>
          <w:rFonts w:ascii="標楷體" w:eastAsia="標楷體" w:hAnsi="標楷體" w:cs="Arial" w:hint="eastAsia"/>
        </w:rPr>
        <w:t>議題</w:t>
      </w:r>
      <w:r w:rsidR="00256459">
        <w:rPr>
          <w:rFonts w:ascii="標楷體" w:eastAsia="標楷體" w:hAnsi="標楷體" w:cs="Arial" w:hint="eastAsia"/>
        </w:rPr>
        <w:t>研討。</w:t>
      </w:r>
      <w:r w:rsidR="00A00EC8" w:rsidRPr="00994F7F">
        <w:rPr>
          <w:rFonts w:ascii="標楷體" w:eastAsia="標楷體" w:hAnsi="標楷體" w:cs="Arial" w:hint="eastAsia"/>
        </w:rPr>
        <w:t xml:space="preserve"> </w:t>
      </w:r>
    </w:p>
    <w:p w:rsidR="00260B02" w:rsidRPr="00994F7F" w:rsidRDefault="00F87891" w:rsidP="00994F7F">
      <w:pPr>
        <w:pStyle w:val="Web"/>
        <w:spacing w:before="0" w:beforeAutospacing="0" w:after="0" w:afterAutospacing="0" w:line="480" w:lineRule="exact"/>
        <w:ind w:firstLineChars="200" w:firstLine="480"/>
        <w:rPr>
          <w:rFonts w:ascii="標楷體" w:eastAsia="標楷體" w:hAnsi="標楷體" w:cs="Arial"/>
        </w:rPr>
      </w:pPr>
      <w:r w:rsidRPr="00994F7F">
        <w:rPr>
          <w:rFonts w:ascii="標楷體" w:eastAsia="標楷體" w:hAnsi="標楷體" w:cs="Arial" w:hint="eastAsia"/>
        </w:rPr>
        <w:t>自</w:t>
      </w:r>
      <w:proofErr w:type="gramStart"/>
      <w:r w:rsidRPr="00994F7F">
        <w:rPr>
          <w:rFonts w:ascii="標楷體" w:eastAsia="標楷體" w:hAnsi="標楷體" w:cs="Arial" w:hint="eastAsia"/>
        </w:rPr>
        <w:t>第五屆起</w:t>
      </w:r>
      <w:proofErr w:type="gramEnd"/>
      <w:r w:rsidRPr="00994F7F">
        <w:rPr>
          <w:rFonts w:ascii="標楷體" w:eastAsia="標楷體" w:hAnsi="標楷體" w:cs="Arial" w:hint="eastAsia"/>
        </w:rPr>
        <w:t>，</w:t>
      </w:r>
      <w:r w:rsidR="00256459">
        <w:rPr>
          <w:rFonts w:ascii="標楷體" w:eastAsia="標楷體" w:hAnsi="標楷體" w:cs="Arial" w:hint="eastAsia"/>
        </w:rPr>
        <w:t>每</w:t>
      </w:r>
      <w:r w:rsidR="00BC2955">
        <w:rPr>
          <w:rFonts w:ascii="標楷體" w:eastAsia="標楷體" w:hAnsi="標楷體" w:cs="Arial" w:hint="eastAsia"/>
        </w:rPr>
        <w:t>年</w:t>
      </w:r>
      <w:r w:rsidR="00256459">
        <w:rPr>
          <w:rFonts w:ascii="標楷體" w:eastAsia="標楷體" w:hAnsi="標楷體" w:cs="Arial" w:hint="eastAsia"/>
        </w:rPr>
        <w:t>營會以各</w:t>
      </w:r>
      <w:proofErr w:type="gramStart"/>
      <w:r w:rsidR="00256459">
        <w:rPr>
          <w:rFonts w:ascii="標楷體" w:eastAsia="標楷體" w:hAnsi="標楷體" w:cs="Arial" w:hint="eastAsia"/>
        </w:rPr>
        <w:t>中心輪辦的</w:t>
      </w:r>
      <w:proofErr w:type="gramEnd"/>
      <w:r w:rsidR="00256459">
        <w:rPr>
          <w:rFonts w:ascii="標楷體" w:eastAsia="標楷體" w:hAnsi="標楷體" w:cs="Arial" w:hint="eastAsia"/>
        </w:rPr>
        <w:t>方式進行</w:t>
      </w:r>
      <w:r w:rsidR="00260B02" w:rsidRPr="00994F7F">
        <w:rPr>
          <w:rFonts w:ascii="標楷體" w:eastAsia="標楷體" w:hAnsi="標楷體" w:cs="Arial" w:hint="eastAsia"/>
        </w:rPr>
        <w:t>，</w:t>
      </w:r>
      <w:r w:rsidR="00DA1283" w:rsidRPr="00994F7F">
        <w:rPr>
          <w:rFonts w:ascii="標楷體" w:eastAsia="標楷體" w:hAnsi="標楷體" w:cs="Arial" w:hint="eastAsia"/>
        </w:rPr>
        <w:t>以規劃四年</w:t>
      </w:r>
      <w:r w:rsidR="00256459">
        <w:rPr>
          <w:rFonts w:ascii="標楷體" w:eastAsia="標楷體" w:hAnsi="標楷體" w:cs="Arial" w:hint="eastAsia"/>
        </w:rPr>
        <w:t>主題</w:t>
      </w:r>
      <w:r w:rsidR="00DA1283" w:rsidRPr="00994F7F">
        <w:rPr>
          <w:rFonts w:ascii="標楷體" w:eastAsia="標楷體" w:hAnsi="標楷體" w:cs="Arial" w:hint="eastAsia"/>
        </w:rPr>
        <w:t>為一循環</w:t>
      </w:r>
      <w:r w:rsidR="00260B02" w:rsidRPr="00994F7F">
        <w:rPr>
          <w:rFonts w:ascii="標楷體" w:eastAsia="標楷體" w:hAnsi="標楷體" w:cs="Arial" w:hint="eastAsia"/>
        </w:rPr>
        <w:t>，</w:t>
      </w:r>
      <w:r w:rsidR="00256459">
        <w:rPr>
          <w:rFonts w:ascii="標楷體" w:eastAsia="標楷體" w:hAnsi="標楷體" w:cs="Arial" w:hint="eastAsia"/>
        </w:rPr>
        <w:t>整個營會的籌備、執行與成果記錄</w:t>
      </w:r>
      <w:r w:rsidRPr="00994F7F">
        <w:rPr>
          <w:rFonts w:ascii="標楷體" w:eastAsia="標楷體" w:hAnsi="標楷體" w:cs="Arial" w:hint="eastAsia"/>
        </w:rPr>
        <w:t>，由</w:t>
      </w:r>
      <w:r w:rsidR="009C2E40" w:rsidRPr="00994F7F">
        <w:rPr>
          <w:rFonts w:ascii="標楷體" w:eastAsia="標楷體" w:hAnsi="標楷體" w:cs="Arial" w:hint="eastAsia"/>
        </w:rPr>
        <w:t>承辦中心的</w:t>
      </w:r>
      <w:r w:rsidRPr="00994F7F">
        <w:rPr>
          <w:rFonts w:ascii="標楷體" w:eastAsia="標楷體" w:hAnsi="標楷體" w:cs="Arial" w:hint="eastAsia"/>
        </w:rPr>
        <w:t>學生</w:t>
      </w:r>
      <w:r w:rsidR="00256459">
        <w:rPr>
          <w:rFonts w:ascii="標楷體" w:eastAsia="標楷體" w:hAnsi="標楷體" w:cs="Arial" w:hint="eastAsia"/>
        </w:rPr>
        <w:t>團隊負責</w:t>
      </w:r>
      <w:r w:rsidR="00BC2955">
        <w:rPr>
          <w:rFonts w:ascii="標楷體" w:eastAsia="標楷體" w:hAnsi="標楷體" w:cs="Arial" w:hint="eastAsia"/>
        </w:rPr>
        <w:t>。</w:t>
      </w:r>
      <w:r w:rsidR="00256459">
        <w:rPr>
          <w:rFonts w:ascii="標楷體" w:eastAsia="標楷體" w:hAnsi="標楷體" w:cs="Arial" w:hint="eastAsia"/>
        </w:rPr>
        <w:t>學生在責任與榮譽感的驅動下</w:t>
      </w:r>
      <w:r w:rsidR="005C23DD" w:rsidRPr="00994F7F">
        <w:rPr>
          <w:rFonts w:ascii="標楷體" w:eastAsia="標楷體" w:hAnsi="標楷體" w:cs="Arial" w:hint="eastAsia"/>
        </w:rPr>
        <w:t>，</w:t>
      </w:r>
      <w:r w:rsidR="00256459">
        <w:rPr>
          <w:rFonts w:ascii="標楷體" w:eastAsia="標楷體" w:hAnsi="標楷體" w:cs="Arial" w:hint="eastAsia"/>
        </w:rPr>
        <w:t>讓團隊更同心，也訓練學生更有</w:t>
      </w:r>
      <w:r w:rsidR="005C23DD" w:rsidRPr="00994F7F">
        <w:rPr>
          <w:rFonts w:ascii="標楷體" w:eastAsia="標楷體" w:hAnsi="標楷體" w:cs="Arial" w:hint="eastAsia"/>
        </w:rPr>
        <w:t>組織能力</w:t>
      </w:r>
      <w:r w:rsidRPr="00994F7F">
        <w:rPr>
          <w:rFonts w:ascii="標楷體" w:eastAsia="標楷體" w:hAnsi="標楷體" w:cs="Arial" w:hint="eastAsia"/>
        </w:rPr>
        <w:t>與應變能力</w:t>
      </w:r>
      <w:r w:rsidR="009C2E40" w:rsidRPr="00994F7F">
        <w:rPr>
          <w:rFonts w:ascii="標楷體" w:eastAsia="標楷體" w:hAnsi="標楷體" w:cs="Arial" w:hint="eastAsia"/>
        </w:rPr>
        <w:t>。</w:t>
      </w:r>
    </w:p>
    <w:p w:rsidR="003004F4" w:rsidRDefault="00A6642B" w:rsidP="00994F7F">
      <w:pPr>
        <w:pStyle w:val="Web"/>
        <w:spacing w:before="0" w:beforeAutospacing="0" w:after="0" w:afterAutospacing="0" w:line="480" w:lineRule="exact"/>
        <w:ind w:firstLineChars="200" w:firstLine="480"/>
        <w:rPr>
          <w:rFonts w:ascii="標楷體" w:eastAsia="標楷體" w:hAnsi="標楷體" w:cs="Arial"/>
        </w:rPr>
      </w:pPr>
      <w:r w:rsidRPr="00994F7F">
        <w:rPr>
          <w:rFonts w:ascii="標楷體" w:eastAsia="標楷體" w:hAnsi="標楷體" w:cs="Arial" w:hint="eastAsia"/>
        </w:rPr>
        <w:t>歷屆以來信仰生活營的腳</w:t>
      </w:r>
      <w:proofErr w:type="gramStart"/>
      <w:r w:rsidRPr="00994F7F">
        <w:rPr>
          <w:rFonts w:ascii="標楷體" w:eastAsia="標楷體" w:hAnsi="標楷體" w:cs="Arial" w:hint="eastAsia"/>
        </w:rPr>
        <w:t>蹤</w:t>
      </w:r>
      <w:proofErr w:type="gramEnd"/>
      <w:r w:rsidRPr="00994F7F">
        <w:rPr>
          <w:rFonts w:ascii="標楷體" w:eastAsia="標楷體" w:hAnsi="標楷體" w:cs="Arial" w:hint="eastAsia"/>
        </w:rPr>
        <w:t>已走過：高雄布農</w:t>
      </w:r>
      <w:proofErr w:type="gramStart"/>
      <w:r w:rsidRPr="00994F7F">
        <w:rPr>
          <w:rFonts w:ascii="標楷體" w:eastAsia="標楷體" w:hAnsi="標楷體" w:cs="Arial" w:hint="eastAsia"/>
        </w:rPr>
        <w:t>族－越域</w:t>
      </w:r>
      <w:proofErr w:type="gramEnd"/>
      <w:r w:rsidRPr="00994F7F">
        <w:rPr>
          <w:rFonts w:ascii="標楷體" w:eastAsia="標楷體" w:hAnsi="標楷體" w:cs="Arial" w:hint="eastAsia"/>
        </w:rPr>
        <w:t>引水議題、</w:t>
      </w:r>
      <w:proofErr w:type="gramStart"/>
      <w:r w:rsidRPr="00994F7F">
        <w:rPr>
          <w:rFonts w:ascii="標楷體" w:eastAsia="標楷體" w:hAnsi="標楷體" w:cs="Arial" w:hint="eastAsia"/>
        </w:rPr>
        <w:t>鄒</w:t>
      </w:r>
      <w:proofErr w:type="gramEnd"/>
      <w:r w:rsidRPr="00994F7F">
        <w:rPr>
          <w:rFonts w:ascii="標楷體" w:eastAsia="標楷體" w:hAnsi="標楷體" w:cs="Arial" w:hint="eastAsia"/>
        </w:rPr>
        <w:t>族</w:t>
      </w:r>
      <w:proofErr w:type="gramStart"/>
      <w:r w:rsidRPr="00994F7F">
        <w:rPr>
          <w:rFonts w:ascii="標楷體" w:eastAsia="標楷體" w:hAnsi="標楷體" w:cs="Arial" w:hint="eastAsia"/>
        </w:rPr>
        <w:t>達那伊谷護</w:t>
      </w:r>
      <w:proofErr w:type="gramEnd"/>
      <w:r w:rsidRPr="00994F7F">
        <w:rPr>
          <w:rFonts w:ascii="標楷體" w:eastAsia="標楷體" w:hAnsi="標楷體" w:cs="Arial" w:hint="eastAsia"/>
        </w:rPr>
        <w:t>溪生態議題、泰雅族斯馬庫斯土地正義與生態議題、花蓮太魯閣族</w:t>
      </w:r>
      <w:r w:rsidR="00AE7956" w:rsidRPr="00994F7F">
        <w:rPr>
          <w:rFonts w:ascii="標楷體" w:eastAsia="標楷體" w:hAnsi="標楷體" w:cs="Arial" w:hint="eastAsia"/>
        </w:rPr>
        <w:t>反</w:t>
      </w:r>
      <w:r w:rsidRPr="00994F7F">
        <w:rPr>
          <w:rFonts w:ascii="標楷體" w:eastAsia="標楷體" w:hAnsi="標楷體" w:cs="Arial" w:hint="eastAsia"/>
        </w:rPr>
        <w:t>亞泥爭土地、</w:t>
      </w:r>
      <w:proofErr w:type="gramStart"/>
      <w:r w:rsidR="00AE7956" w:rsidRPr="00994F7F">
        <w:rPr>
          <w:rFonts w:ascii="標楷體" w:eastAsia="標楷體" w:hAnsi="標楷體" w:cs="Arial" w:hint="eastAsia"/>
        </w:rPr>
        <w:t>達悟</w:t>
      </w:r>
      <w:r w:rsidRPr="00994F7F">
        <w:rPr>
          <w:rFonts w:ascii="標楷體" w:eastAsia="標楷體" w:hAnsi="標楷體" w:cs="Arial" w:hint="eastAsia"/>
        </w:rPr>
        <w:t>族反</w:t>
      </w:r>
      <w:proofErr w:type="gramEnd"/>
      <w:r w:rsidRPr="00994F7F">
        <w:rPr>
          <w:rFonts w:ascii="標楷體" w:eastAsia="標楷體" w:hAnsi="標楷體" w:cs="Arial" w:hint="eastAsia"/>
        </w:rPr>
        <w:t>核廢料、東海岸阿美族反</w:t>
      </w:r>
      <w:proofErr w:type="gramStart"/>
      <w:r w:rsidRPr="00994F7F">
        <w:rPr>
          <w:rFonts w:ascii="標楷體" w:eastAsia="標楷體" w:hAnsi="標楷體" w:cs="Arial" w:hint="eastAsia"/>
        </w:rPr>
        <w:t>美麗灣</w:t>
      </w:r>
      <w:proofErr w:type="gramEnd"/>
      <w:r w:rsidRPr="00994F7F">
        <w:rPr>
          <w:rFonts w:ascii="標楷體" w:eastAsia="標楷體" w:hAnsi="標楷體" w:cs="Arial" w:hint="eastAsia"/>
        </w:rPr>
        <w:t>、卑</w:t>
      </w:r>
      <w:proofErr w:type="gramStart"/>
      <w:r w:rsidRPr="00994F7F">
        <w:rPr>
          <w:rFonts w:ascii="標楷體" w:eastAsia="標楷體" w:hAnsi="標楷體" w:cs="Arial" w:hint="eastAsia"/>
        </w:rPr>
        <w:t>南族卡地</w:t>
      </w:r>
      <w:proofErr w:type="gramEnd"/>
      <w:r w:rsidRPr="00994F7F">
        <w:rPr>
          <w:rFonts w:ascii="標楷體" w:eastAsia="標楷體" w:hAnsi="標楷體" w:cs="Arial" w:hint="eastAsia"/>
        </w:rPr>
        <w:t>布部落</w:t>
      </w:r>
      <w:proofErr w:type="gramStart"/>
      <w:r w:rsidRPr="00994F7F">
        <w:rPr>
          <w:rFonts w:ascii="標楷體" w:eastAsia="標楷體" w:hAnsi="標楷體" w:cs="Arial" w:hint="eastAsia"/>
        </w:rPr>
        <w:t>族墳</w:t>
      </w:r>
      <w:r w:rsidR="00F87891" w:rsidRPr="00994F7F">
        <w:rPr>
          <w:rFonts w:ascii="標楷體" w:eastAsia="標楷體" w:hAnsi="標楷體" w:cs="Arial" w:hint="eastAsia"/>
        </w:rPr>
        <w:t>遭</w:t>
      </w:r>
      <w:proofErr w:type="gramEnd"/>
      <w:r w:rsidR="00F87891" w:rsidRPr="00994F7F">
        <w:rPr>
          <w:rFonts w:ascii="標楷體" w:eastAsia="標楷體" w:hAnsi="標楷體" w:cs="Arial" w:hint="eastAsia"/>
        </w:rPr>
        <w:t>強制</w:t>
      </w:r>
      <w:r w:rsidRPr="00994F7F">
        <w:rPr>
          <w:rFonts w:ascii="標楷體" w:eastAsia="標楷體" w:hAnsi="標楷體" w:cs="Arial" w:hint="eastAsia"/>
        </w:rPr>
        <w:t>遷葬</w:t>
      </w:r>
      <w:r w:rsidR="00AE7956" w:rsidRPr="00994F7F">
        <w:rPr>
          <w:rFonts w:ascii="標楷體" w:eastAsia="標楷體" w:hAnsi="標楷體" w:cs="Arial" w:hint="eastAsia"/>
        </w:rPr>
        <w:t>、</w:t>
      </w:r>
      <w:r w:rsidRPr="00994F7F">
        <w:rPr>
          <w:rFonts w:ascii="標楷體" w:eastAsia="標楷體" w:hAnsi="標楷體" w:cs="Arial" w:hint="eastAsia"/>
        </w:rPr>
        <w:t>台東排灣</w:t>
      </w:r>
      <w:proofErr w:type="gramStart"/>
      <w:r w:rsidRPr="00994F7F">
        <w:rPr>
          <w:rFonts w:ascii="標楷體" w:eastAsia="標楷體" w:hAnsi="標楷體" w:cs="Arial" w:hint="eastAsia"/>
        </w:rPr>
        <w:t>族</w:t>
      </w:r>
      <w:r w:rsidR="00AE7956" w:rsidRPr="00994F7F">
        <w:rPr>
          <w:rFonts w:ascii="標楷體" w:eastAsia="標楷體" w:hAnsi="標楷體" w:cs="Arial" w:hint="eastAsia"/>
        </w:rPr>
        <w:t>南田核</w:t>
      </w:r>
      <w:proofErr w:type="gramEnd"/>
      <w:r w:rsidR="00AE7956" w:rsidRPr="00994F7F">
        <w:rPr>
          <w:rFonts w:ascii="標楷體" w:eastAsia="標楷體" w:hAnsi="標楷體" w:cs="Arial" w:hint="eastAsia"/>
        </w:rPr>
        <w:t>廢</w:t>
      </w:r>
      <w:r w:rsidR="002A0635" w:rsidRPr="00994F7F">
        <w:rPr>
          <w:rFonts w:ascii="標楷體" w:eastAsia="標楷體" w:hAnsi="標楷體" w:cs="Arial" w:hint="eastAsia"/>
        </w:rPr>
        <w:t>料</w:t>
      </w:r>
      <w:r w:rsidRPr="00994F7F">
        <w:rPr>
          <w:rFonts w:ascii="標楷體" w:eastAsia="標楷體" w:hAnsi="標楷體" w:cs="Arial" w:hint="eastAsia"/>
        </w:rPr>
        <w:t>預存場</w:t>
      </w:r>
      <w:r w:rsidR="00F87891" w:rsidRPr="00994F7F">
        <w:rPr>
          <w:rFonts w:ascii="標楷體" w:eastAsia="標楷體" w:hAnsi="標楷體" w:cs="Arial" w:hint="eastAsia"/>
        </w:rPr>
        <w:t>預定地</w:t>
      </w:r>
      <w:r w:rsidR="00AE7956" w:rsidRPr="00994F7F">
        <w:rPr>
          <w:rFonts w:ascii="標楷體" w:eastAsia="標楷體" w:hAnsi="標楷體" w:cs="Arial" w:hint="eastAsia"/>
        </w:rPr>
        <w:t>、</w:t>
      </w:r>
      <w:r w:rsidRPr="00994F7F">
        <w:rPr>
          <w:rFonts w:ascii="標楷體" w:eastAsia="標楷體" w:hAnsi="標楷體" w:cs="Arial" w:hint="eastAsia"/>
        </w:rPr>
        <w:t>台東排灣</w:t>
      </w:r>
      <w:proofErr w:type="gramStart"/>
      <w:r w:rsidRPr="00994F7F">
        <w:rPr>
          <w:rFonts w:ascii="標楷體" w:eastAsia="標楷體" w:hAnsi="標楷體" w:cs="Arial" w:hint="eastAsia"/>
        </w:rPr>
        <w:t>族</w:t>
      </w:r>
      <w:r w:rsidR="00F87891" w:rsidRPr="00994F7F">
        <w:rPr>
          <w:rFonts w:ascii="標楷體" w:eastAsia="標楷體" w:hAnsi="標楷體" w:cs="Arial" w:hint="eastAsia"/>
        </w:rPr>
        <w:t>阿朗壹</w:t>
      </w:r>
      <w:proofErr w:type="gramEnd"/>
      <w:r w:rsidR="00F87891" w:rsidRPr="00994F7F">
        <w:rPr>
          <w:rFonts w:ascii="標楷體" w:eastAsia="標楷體" w:hAnsi="標楷體" w:cs="Arial" w:hint="eastAsia"/>
        </w:rPr>
        <w:t>古道遭開發等</w:t>
      </w:r>
      <w:r w:rsidR="00AE7956" w:rsidRPr="00994F7F">
        <w:rPr>
          <w:rFonts w:ascii="標楷體" w:eastAsia="標楷體" w:hAnsi="標楷體" w:cs="Arial" w:hint="eastAsia"/>
        </w:rPr>
        <w:t>議題</w:t>
      </w:r>
      <w:r w:rsidR="00F87891" w:rsidRPr="00994F7F">
        <w:rPr>
          <w:rFonts w:ascii="標楷體" w:eastAsia="標楷體" w:hAnsi="標楷體" w:cs="Arial" w:hint="eastAsia"/>
        </w:rPr>
        <w:t>，學員從</w:t>
      </w:r>
      <w:r w:rsidR="00BC2955">
        <w:rPr>
          <w:rFonts w:ascii="標楷體" w:eastAsia="標楷體" w:hAnsi="標楷體" w:cs="Arial" w:hint="eastAsia"/>
        </w:rPr>
        <w:t>參訪到小組，</w:t>
      </w:r>
      <w:r w:rsidRPr="00994F7F">
        <w:rPr>
          <w:rFonts w:ascii="標楷體" w:eastAsia="標楷體" w:hAnsi="標楷體" w:cs="Arial" w:hint="eastAsia"/>
        </w:rPr>
        <w:t>從小組到分享</w:t>
      </w:r>
      <w:r w:rsidR="00F87891" w:rsidRPr="00994F7F">
        <w:rPr>
          <w:rFonts w:ascii="標楷體" w:eastAsia="標楷體" w:hAnsi="標楷體" w:cs="Arial" w:hint="eastAsia"/>
        </w:rPr>
        <w:t>，從</w:t>
      </w:r>
      <w:proofErr w:type="gramStart"/>
      <w:r w:rsidR="00F87891" w:rsidRPr="00994F7F">
        <w:rPr>
          <w:rFonts w:ascii="標楷體" w:eastAsia="標楷體" w:hAnsi="標楷體" w:cs="Arial" w:hint="eastAsia"/>
        </w:rPr>
        <w:t>分享到獻心</w:t>
      </w:r>
      <w:proofErr w:type="gramEnd"/>
      <w:r w:rsidR="00F87891" w:rsidRPr="00994F7F">
        <w:rPr>
          <w:rFonts w:ascii="標楷體" w:eastAsia="標楷體" w:hAnsi="標楷體" w:cs="Arial" w:hint="eastAsia"/>
        </w:rPr>
        <w:t>、委身</w:t>
      </w:r>
      <w:r w:rsidRPr="00994F7F">
        <w:rPr>
          <w:rFonts w:ascii="標楷體" w:eastAsia="標楷體" w:hAnsi="標楷體" w:cs="Arial" w:hint="eastAsia"/>
        </w:rPr>
        <w:t>，</w:t>
      </w:r>
      <w:r w:rsidR="00F87891" w:rsidRPr="00994F7F">
        <w:rPr>
          <w:rFonts w:ascii="標楷體" w:eastAsia="標楷體" w:hAnsi="標楷體" w:cs="Arial" w:hint="eastAsia"/>
        </w:rPr>
        <w:t>在</w:t>
      </w:r>
      <w:r w:rsidRPr="00994F7F">
        <w:rPr>
          <w:rFonts w:ascii="標楷體" w:eastAsia="標楷體" w:hAnsi="標楷體" w:cs="Arial" w:hint="eastAsia"/>
        </w:rPr>
        <w:t>整個</w:t>
      </w:r>
      <w:r w:rsidR="00F87891" w:rsidRPr="00994F7F">
        <w:rPr>
          <w:rFonts w:ascii="標楷體" w:eastAsia="標楷體" w:hAnsi="標楷體" w:cs="Arial" w:hint="eastAsia"/>
        </w:rPr>
        <w:t>接受</w:t>
      </w:r>
      <w:r w:rsidRPr="00994F7F">
        <w:rPr>
          <w:rFonts w:ascii="標楷體" w:eastAsia="標楷體" w:hAnsi="標楷體" w:cs="Arial" w:hint="eastAsia"/>
        </w:rPr>
        <w:t>訊息和思考的轉化過程</w:t>
      </w:r>
      <w:r w:rsidR="00F87891" w:rsidRPr="00994F7F">
        <w:rPr>
          <w:rFonts w:ascii="標楷體" w:eastAsia="標楷體" w:hAnsi="標楷體" w:cs="Arial" w:hint="eastAsia"/>
        </w:rPr>
        <w:t>中</w:t>
      </w:r>
      <w:r w:rsidRPr="00994F7F">
        <w:rPr>
          <w:rFonts w:ascii="標楷體" w:eastAsia="標楷體" w:hAnsi="標楷體" w:cs="Arial" w:hint="eastAsia"/>
        </w:rPr>
        <w:t>，</w:t>
      </w:r>
      <w:r w:rsidR="00256459">
        <w:rPr>
          <w:rFonts w:ascii="標楷體" w:eastAsia="標楷體" w:hAnsi="標楷體" w:cs="Arial" w:hint="eastAsia"/>
        </w:rPr>
        <w:t>對上帝的話與實況的感受深刻結合</w:t>
      </w:r>
      <w:r w:rsidRPr="00994F7F">
        <w:rPr>
          <w:rFonts w:ascii="標楷體" w:eastAsia="標楷體" w:hAnsi="標楷體" w:cs="Arial" w:hint="eastAsia"/>
        </w:rPr>
        <w:t>，歡笑和感動的淚水，也已經成為信仰生活營</w:t>
      </w:r>
      <w:r w:rsidR="00F87891" w:rsidRPr="00994F7F">
        <w:rPr>
          <w:rFonts w:ascii="標楷體" w:eastAsia="標楷體" w:hAnsi="標楷體" w:cs="Arial" w:hint="eastAsia"/>
        </w:rPr>
        <w:t>的</w:t>
      </w:r>
      <w:r w:rsidRPr="00994F7F">
        <w:rPr>
          <w:rFonts w:ascii="標楷體" w:eastAsia="標楷體" w:hAnsi="標楷體" w:cs="Arial" w:hint="eastAsia"/>
        </w:rPr>
        <w:t>“品牌”！</w:t>
      </w:r>
    </w:p>
    <w:p w:rsidR="002A0635" w:rsidRPr="003004F4" w:rsidRDefault="003004F4" w:rsidP="003004F4">
      <w:pPr>
        <w:widowControl/>
        <w:rPr>
          <w:rFonts w:ascii="標楷體" w:eastAsia="標楷體" w:hAnsi="標楷體" w:cs="Arial"/>
          <w:kern w:val="0"/>
          <w:szCs w:val="24"/>
        </w:rPr>
      </w:pPr>
      <w:r>
        <w:rPr>
          <w:rFonts w:ascii="標楷體" w:eastAsia="標楷體" w:hAnsi="標楷體" w:cs="Arial"/>
        </w:rPr>
        <w:br w:type="page"/>
      </w:r>
    </w:p>
    <w:p w:rsidR="00A00EC8" w:rsidRPr="00994F7F" w:rsidRDefault="006906D9" w:rsidP="00994F7F">
      <w:pPr>
        <w:spacing w:line="480" w:lineRule="exact"/>
        <w:rPr>
          <w:rFonts w:ascii="標楷體" w:eastAsia="標楷體" w:hAnsi="標楷體"/>
          <w:b/>
        </w:rPr>
      </w:pPr>
      <w:r w:rsidRPr="00994F7F">
        <w:rPr>
          <w:rFonts w:ascii="標楷體" w:eastAsia="標楷體" w:hAnsi="標楷體" w:hint="eastAsia"/>
          <w:b/>
        </w:rPr>
        <w:lastRenderedPageBreak/>
        <w:t>活動資訊</w:t>
      </w:r>
    </w:p>
    <w:p w:rsidR="000F6519" w:rsidRPr="00994F7F" w:rsidRDefault="000F6519" w:rsidP="00994F7F">
      <w:pPr>
        <w:pStyle w:val="a7"/>
        <w:numPr>
          <w:ilvl w:val="0"/>
          <w:numId w:val="1"/>
        </w:numPr>
        <w:tabs>
          <w:tab w:val="left" w:pos="567"/>
        </w:tabs>
        <w:spacing w:line="480" w:lineRule="exact"/>
        <w:ind w:leftChars="0"/>
        <w:rPr>
          <w:rFonts w:ascii="標楷體" w:eastAsia="標楷體" w:hAnsi="標楷體"/>
          <w:szCs w:val="24"/>
        </w:rPr>
      </w:pPr>
      <w:r w:rsidRPr="00994F7F">
        <w:rPr>
          <w:rFonts w:ascii="標楷體" w:eastAsia="標楷體" w:hAnsi="標楷體" w:hint="eastAsia"/>
          <w:szCs w:val="24"/>
        </w:rPr>
        <w:t>日期：2015年2</w:t>
      </w:r>
      <w:r w:rsidR="0048361D">
        <w:rPr>
          <w:rFonts w:ascii="標楷體" w:eastAsia="標楷體" w:hAnsi="標楷體" w:hint="eastAsia"/>
          <w:szCs w:val="24"/>
        </w:rPr>
        <w:t>月</w:t>
      </w:r>
    </w:p>
    <w:p w:rsidR="000F6519" w:rsidRPr="00994F7F" w:rsidRDefault="000F6519" w:rsidP="00994F7F">
      <w:pPr>
        <w:pStyle w:val="a7"/>
        <w:numPr>
          <w:ilvl w:val="0"/>
          <w:numId w:val="1"/>
        </w:numPr>
        <w:tabs>
          <w:tab w:val="left" w:pos="567"/>
        </w:tabs>
        <w:spacing w:line="480" w:lineRule="exact"/>
        <w:ind w:leftChars="0"/>
        <w:rPr>
          <w:rFonts w:ascii="標楷體" w:eastAsia="標楷體" w:hAnsi="標楷體"/>
          <w:szCs w:val="24"/>
        </w:rPr>
      </w:pPr>
      <w:r w:rsidRPr="00994F7F">
        <w:rPr>
          <w:rFonts w:ascii="標楷體" w:eastAsia="標楷體" w:hAnsi="標楷體" w:hint="eastAsia"/>
          <w:szCs w:val="24"/>
        </w:rPr>
        <w:t>地點：玉山神學院</w:t>
      </w:r>
    </w:p>
    <w:p w:rsidR="000F6519" w:rsidRPr="00994F7F" w:rsidRDefault="000F6519" w:rsidP="00994F7F">
      <w:pPr>
        <w:pStyle w:val="a7"/>
        <w:numPr>
          <w:ilvl w:val="0"/>
          <w:numId w:val="1"/>
        </w:numPr>
        <w:tabs>
          <w:tab w:val="left" w:pos="567"/>
        </w:tabs>
        <w:spacing w:line="480" w:lineRule="exact"/>
        <w:ind w:leftChars="0"/>
        <w:rPr>
          <w:rFonts w:ascii="標楷體" w:eastAsia="標楷體" w:hAnsi="標楷體"/>
          <w:szCs w:val="24"/>
        </w:rPr>
      </w:pPr>
      <w:r w:rsidRPr="00994F7F">
        <w:rPr>
          <w:rFonts w:ascii="標楷體" w:eastAsia="標楷體" w:hAnsi="標楷體" w:hint="eastAsia"/>
          <w:szCs w:val="24"/>
        </w:rPr>
        <w:t>對象：大專生、神學院學生(高中生有興趣者亦可報名)</w:t>
      </w:r>
    </w:p>
    <w:p w:rsidR="000F6519" w:rsidRDefault="000F6519" w:rsidP="00994F7F">
      <w:pPr>
        <w:pStyle w:val="a7"/>
        <w:numPr>
          <w:ilvl w:val="0"/>
          <w:numId w:val="1"/>
        </w:numPr>
        <w:tabs>
          <w:tab w:val="left" w:pos="567"/>
        </w:tabs>
        <w:spacing w:line="480" w:lineRule="exact"/>
        <w:ind w:leftChars="0"/>
        <w:rPr>
          <w:rFonts w:ascii="標楷體" w:eastAsia="標楷體" w:hAnsi="標楷體"/>
          <w:szCs w:val="24"/>
        </w:rPr>
      </w:pPr>
      <w:r w:rsidRPr="00994F7F">
        <w:rPr>
          <w:rFonts w:ascii="標楷體" w:eastAsia="標楷體" w:hAnsi="標楷體" w:hint="eastAsia"/>
          <w:szCs w:val="24"/>
        </w:rPr>
        <w:t>活動資訊網站：</w:t>
      </w:r>
      <w:hyperlink r:id="rId9" w:history="1">
        <w:r w:rsidR="003004F4" w:rsidRPr="00B04533">
          <w:rPr>
            <w:rStyle w:val="aa"/>
            <w:rFonts w:ascii="標楷體" w:eastAsia="標楷體" w:hAnsi="標楷體" w:hint="eastAsia"/>
            <w:szCs w:val="24"/>
          </w:rPr>
          <w:t>http://aboriginal.pct.org.tw/</w:t>
        </w:r>
      </w:hyperlink>
    </w:p>
    <w:p w:rsidR="003004F4" w:rsidRPr="003004F4" w:rsidRDefault="003004F4" w:rsidP="003004F4">
      <w:pPr>
        <w:tabs>
          <w:tab w:val="left" w:pos="567"/>
        </w:tabs>
        <w:spacing w:line="480" w:lineRule="exact"/>
        <w:rPr>
          <w:rFonts w:ascii="標楷體" w:eastAsia="標楷體" w:hAnsi="標楷體"/>
          <w:szCs w:val="24"/>
        </w:rPr>
      </w:pPr>
    </w:p>
    <w:sectPr w:rsidR="003004F4" w:rsidRPr="003004F4" w:rsidSect="00F8789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0A73" w:rsidRDefault="00770A73" w:rsidP="002A7B8F">
      <w:r>
        <w:separator/>
      </w:r>
    </w:p>
  </w:endnote>
  <w:endnote w:type="continuationSeparator" w:id="0">
    <w:p w:rsidR="00770A73" w:rsidRDefault="00770A73" w:rsidP="002A7B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0A73" w:rsidRDefault="00770A73" w:rsidP="002A7B8F">
      <w:r>
        <w:separator/>
      </w:r>
    </w:p>
  </w:footnote>
  <w:footnote w:type="continuationSeparator" w:id="0">
    <w:p w:rsidR="00770A73" w:rsidRDefault="00770A73" w:rsidP="002A7B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7271D1"/>
    <w:multiLevelType w:val="hybridMultilevel"/>
    <w:tmpl w:val="59A8D884"/>
    <w:lvl w:ilvl="0" w:tplc="16F8938A">
      <w:start w:val="1"/>
      <w:numFmt w:val="taiwaneseCountingThousand"/>
      <w:lvlText w:val="(%1)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EC8"/>
    <w:rsid w:val="000F6519"/>
    <w:rsid w:val="0016043E"/>
    <w:rsid w:val="00171152"/>
    <w:rsid w:val="001D0A53"/>
    <w:rsid w:val="00256459"/>
    <w:rsid w:val="00260B02"/>
    <w:rsid w:val="002907D5"/>
    <w:rsid w:val="002A0635"/>
    <w:rsid w:val="002A7B8F"/>
    <w:rsid w:val="002D1135"/>
    <w:rsid w:val="003004F4"/>
    <w:rsid w:val="00373283"/>
    <w:rsid w:val="003A6AF4"/>
    <w:rsid w:val="0048361D"/>
    <w:rsid w:val="00490F49"/>
    <w:rsid w:val="004D29E4"/>
    <w:rsid w:val="005C23DD"/>
    <w:rsid w:val="006171ED"/>
    <w:rsid w:val="00675480"/>
    <w:rsid w:val="006906D9"/>
    <w:rsid w:val="006A1818"/>
    <w:rsid w:val="00734280"/>
    <w:rsid w:val="00765309"/>
    <w:rsid w:val="00770A73"/>
    <w:rsid w:val="008F7EEE"/>
    <w:rsid w:val="00934271"/>
    <w:rsid w:val="00954378"/>
    <w:rsid w:val="00994F7F"/>
    <w:rsid w:val="009C2E40"/>
    <w:rsid w:val="009E09C9"/>
    <w:rsid w:val="00A00EC8"/>
    <w:rsid w:val="00A6642B"/>
    <w:rsid w:val="00AA6BAD"/>
    <w:rsid w:val="00AE7956"/>
    <w:rsid w:val="00B75E9D"/>
    <w:rsid w:val="00BC2955"/>
    <w:rsid w:val="00C05E21"/>
    <w:rsid w:val="00C66F30"/>
    <w:rsid w:val="00DA1283"/>
    <w:rsid w:val="00E645AB"/>
    <w:rsid w:val="00EC33EA"/>
    <w:rsid w:val="00EC6039"/>
    <w:rsid w:val="00F43E55"/>
    <w:rsid w:val="00F87891"/>
    <w:rsid w:val="00FC6C8D"/>
    <w:rsid w:val="00FE6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A00EC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2A7B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A7B8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A7B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A7B8F"/>
    <w:rPr>
      <w:sz w:val="20"/>
      <w:szCs w:val="20"/>
    </w:rPr>
  </w:style>
  <w:style w:type="paragraph" w:styleId="a7">
    <w:name w:val="List Paragraph"/>
    <w:basedOn w:val="a"/>
    <w:uiPriority w:val="34"/>
    <w:qFormat/>
    <w:rsid w:val="000F6519"/>
    <w:pPr>
      <w:ind w:leftChars="200" w:left="480"/>
    </w:pPr>
    <w:rPr>
      <w:rFonts w:ascii="Calibri" w:eastAsia="新細明體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3004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3004F4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3004F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A00EC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2A7B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A7B8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A7B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A7B8F"/>
    <w:rPr>
      <w:sz w:val="20"/>
      <w:szCs w:val="20"/>
    </w:rPr>
  </w:style>
  <w:style w:type="paragraph" w:styleId="a7">
    <w:name w:val="List Paragraph"/>
    <w:basedOn w:val="a"/>
    <w:uiPriority w:val="34"/>
    <w:qFormat/>
    <w:rsid w:val="000F6519"/>
    <w:pPr>
      <w:ind w:leftChars="200" w:left="480"/>
    </w:pPr>
    <w:rPr>
      <w:rFonts w:ascii="Calibri" w:eastAsia="新細明體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3004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3004F4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3004F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aboriginal.pct.org.tw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116</Words>
  <Characters>664</Characters>
  <Application>Microsoft Office Word</Application>
  <DocSecurity>0</DocSecurity>
  <Lines>5</Lines>
  <Paragraphs>1</Paragraphs>
  <ScaleCrop>false</ScaleCrop>
  <Company/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KISC</dc:creator>
  <cp:lastModifiedBy>黃秋涵</cp:lastModifiedBy>
  <cp:revision>2</cp:revision>
  <cp:lastPrinted>2014-04-10T08:40:00Z</cp:lastPrinted>
  <dcterms:created xsi:type="dcterms:W3CDTF">2014-04-29T02:33:00Z</dcterms:created>
  <dcterms:modified xsi:type="dcterms:W3CDTF">2014-04-29T02:33:00Z</dcterms:modified>
</cp:coreProperties>
</file>