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46" w:rsidRPr="00FB1C2C" w:rsidRDefault="005C04EF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FB1C2C">
        <w:rPr>
          <w:rFonts w:asciiTheme="majorEastAsia" w:eastAsiaTheme="majorEastAsia" w:hAnsiTheme="majorEastAsia" w:hint="eastAsia"/>
          <w:szCs w:val="24"/>
        </w:rPr>
        <w:t xml:space="preserve">      </w:t>
      </w:r>
      <w:r w:rsidR="00D42B46" w:rsidRPr="00FB1C2C">
        <w:rPr>
          <w:rFonts w:asciiTheme="majorEastAsia" w:eastAsiaTheme="majorEastAsia" w:hAnsiTheme="majorEastAsia" w:hint="eastAsia"/>
          <w:szCs w:val="24"/>
        </w:rPr>
        <w:t xml:space="preserve"> </w:t>
      </w:r>
      <w:r w:rsidR="00D26AE6"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="00D42B46" w:rsidRPr="00FB1C2C">
        <w:rPr>
          <w:rFonts w:asciiTheme="majorEastAsia" w:eastAsiaTheme="majorEastAsia" w:hAnsiTheme="majorEastAsia" w:hint="eastAsia"/>
          <w:szCs w:val="24"/>
        </w:rPr>
        <w:t xml:space="preserve"> 201704</w:t>
      </w:r>
      <w:r w:rsidR="006002F6" w:rsidRPr="00FB1C2C">
        <w:rPr>
          <w:rFonts w:asciiTheme="majorEastAsia" w:eastAsiaTheme="majorEastAsia" w:hAnsiTheme="majorEastAsia" w:hint="eastAsia"/>
          <w:szCs w:val="24"/>
        </w:rPr>
        <w:t>2</w:t>
      </w:r>
      <w:r w:rsidR="00D42B46" w:rsidRPr="00FB1C2C">
        <w:rPr>
          <w:rFonts w:asciiTheme="majorEastAsia" w:eastAsiaTheme="majorEastAsia" w:hAnsiTheme="majorEastAsia" w:hint="eastAsia"/>
          <w:szCs w:val="24"/>
        </w:rPr>
        <w:t xml:space="preserve">1題目：效法保羅學基督 </w:t>
      </w:r>
      <w:r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="00D42B46" w:rsidRPr="00FB1C2C">
        <w:rPr>
          <w:rFonts w:asciiTheme="majorEastAsia" w:eastAsiaTheme="majorEastAsia" w:hAnsiTheme="majorEastAsia" w:hint="eastAsia"/>
          <w:szCs w:val="24"/>
        </w:rPr>
        <w:t xml:space="preserve"> 聖詩：303、543、642</w:t>
      </w:r>
    </w:p>
    <w:p w:rsidR="00D42B46" w:rsidRPr="00FB1C2C" w:rsidRDefault="00D42B46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 </w:t>
      </w:r>
      <w:r w:rsidR="005C04EF"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="00D26AE6"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="005C04EF" w:rsidRPr="00FB1C2C">
        <w:rPr>
          <w:rFonts w:asciiTheme="majorEastAsia" w:eastAsiaTheme="majorEastAsia" w:hAnsiTheme="majorEastAsia" w:hint="eastAsia"/>
          <w:szCs w:val="24"/>
        </w:rPr>
        <w:t xml:space="preserve">    </w:t>
      </w:r>
      <w:r w:rsidRPr="00FB1C2C">
        <w:rPr>
          <w:rFonts w:asciiTheme="majorEastAsia" w:eastAsiaTheme="majorEastAsia" w:hAnsiTheme="majorEastAsia" w:hint="eastAsia"/>
          <w:szCs w:val="24"/>
        </w:rPr>
        <w:t xml:space="preserve">   聖經：哥林多前書11:1 </w:t>
      </w:r>
      <w:r w:rsidR="005C04EF" w:rsidRPr="00FB1C2C">
        <w:rPr>
          <w:rFonts w:asciiTheme="majorEastAsia" w:eastAsiaTheme="majorEastAsia" w:hAnsiTheme="majorEastAsia" w:hint="eastAsia"/>
          <w:szCs w:val="24"/>
        </w:rPr>
        <w:t xml:space="preserve">  </w:t>
      </w:r>
      <w:r w:rsidRPr="00FB1C2C">
        <w:rPr>
          <w:rFonts w:asciiTheme="majorEastAsia" w:eastAsiaTheme="majorEastAsia" w:hAnsiTheme="majorEastAsia" w:hint="eastAsia"/>
          <w:szCs w:val="24"/>
        </w:rPr>
        <w:t xml:space="preserve"> （62屆總會閉會禮拜）</w:t>
      </w:r>
    </w:p>
    <w:p w:rsidR="00D42B46" w:rsidRPr="00FB1C2C" w:rsidRDefault="00D42B46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5C04EF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="00D26AE6"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  <w:r w:rsidRPr="00FB1C2C">
        <w:rPr>
          <w:rFonts w:asciiTheme="majorEastAsia" w:eastAsiaTheme="majorEastAsia" w:hAnsiTheme="majorEastAsia" w:hint="eastAsia"/>
          <w:szCs w:val="24"/>
        </w:rPr>
        <w:sym w:font="Wingdings" w:char="F0F9"/>
      </w:r>
    </w:p>
    <w:p w:rsidR="00D42B46" w:rsidRPr="00FB1C2C" w:rsidRDefault="000E6F7A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>聖經：</w:t>
      </w:r>
      <w:r w:rsidR="00FC6AB2" w:rsidRPr="00FB1C2C">
        <w:rPr>
          <w:rFonts w:asciiTheme="majorEastAsia" w:eastAsiaTheme="majorEastAsia" w:hAnsiTheme="majorEastAsia"/>
          <w:szCs w:val="24"/>
        </w:rPr>
        <w:t>你們要效法我，像我效法基督一樣。</w:t>
      </w:r>
    </w:p>
    <w:p w:rsidR="00D42B46" w:rsidRPr="00FB1C2C" w:rsidRDefault="00D42B46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D42B46" w:rsidRPr="00FB1C2C" w:rsidRDefault="007F03F7" w:rsidP="00D42B46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>各位貴賓、</w:t>
      </w:r>
      <w:r w:rsidR="000E6F7A" w:rsidRPr="00FB1C2C">
        <w:rPr>
          <w:rFonts w:asciiTheme="majorEastAsia" w:eastAsiaTheme="majorEastAsia" w:hAnsiTheme="majorEastAsia" w:hint="eastAsia"/>
          <w:szCs w:val="24"/>
        </w:rPr>
        <w:t>各位議員：大家平安！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感謝上帝的帶領，也感謝大家的合作，使得今年的通常年會，能夠在預定的時間之內順利的完成。在閉會禮拜的時刻，我要藉著哥林多前書十一章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第一節這節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經文，以「效法保羅學基督」作為題目，來跟大家分享。我們都知道，一般來講只要提到「徒」字，不管稱之為學徒，或者門徒。總是需要有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讓徒字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輩的人，跟隨、學習的對象。例如：台灣早期不管學理頭髮、學做裁縫、學修理腳踏車，一定會跟著一個經驗豐富的師傅，來學習所需具備的技巧。又如：進入某個學院、學派當門徒的，一樣會跟隨一個學養俱佳的老師，來向他好好的學習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那麼，今天我們稱為基督徒，同樣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屬於徒字輩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的人。既然有「徒」字出現，就同樣需要有一個跟隨與效法的對象。毫無疑問的，耶穌基督就是我們跟隨與效法的對象。但是，今天在這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裏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，我不談耶穌基督，我要談的是，另外一個值得我們效法的對象，就是使徒保羅。剛剛所讀這節聖經，使徒保羅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對哥林的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教會說：你們要效法我，像我效法基督一樣。很顯然，使徒保羅非常有把握，自認為自己有足夠的資格，可以讓哥林多教會來效法。事實也是如此，因為根據他生命的見證、委身的精神、事奉的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果效，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證明他確實得到了主耶穌的真傳，確實值得眾教會效法。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既然，保羅事奉主的榜樣，在當時配得哥林多教會效法，今天當然也配得我們效法。因此，接下來，我要針對保羅的生平事蹟，以及配得我們效法的部份，提出幾個重要的點，來跟大家分享。提到保羅，我們可以這樣說，就是在新約聖經當中，除了耶穌基督之外，他可以算是最為重要的人物。他的本名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叫掃羅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，屬於便雅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憫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支派，出生在大數，家境十分富有，雙親是敬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虔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的法利賽人。因此，他不僅自幼接受嚴謹的律法訓練，尤其受到文學和哲學等薰陶，在這種環境長期調教之下，奠定了高尚的人格與淵博的學問。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年輕時的保羅，就顯得十分出色，他言行端莊、嚴守律法，為上帝大發熱心。雖然身材矮小、其貌不揚，對其未來，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卻懷著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極大的抱負。按照保羅所受，嚴格的舊約律法訓練，他心目中的彌賽亞，是猶太人的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救贖主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，是萬王之王、萬主之主，絕對不可能是那位貧窮木匠的兒子，甚至被釘在十字架上，羞辱而死的拿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撒勒人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耶穌。他認為當時的基督徒，口稱耶穌為主，是妄稱上帝的名字。因此，極力加以迫害，給予逮捕、拘禁，甚至殺害。唯一的目的，就是將耶穌的名字，從歷史中塗抹。他如此行，自認為是上帝所喜悅的。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他就是這樣，積極的、堅定的、持續的迫害基督徒，直到復活主向他顯現為止，前後大約一年的時間。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因著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這一年的迫害，使得耶路撒冷的基督徒，被迫分散到各地去。不料，耶路撒冷的基督徒，雖然因遭受迫害而逃難、分散，卻也連帶將福音廣傳出去。福音所到之處，包括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腓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尼基、居比路、安提阿---等地區。話說，某一天，保羅在前往大馬色，計劃逮捕信徒的途中，他所逼迫的耶穌，透過大光的照耀，親自向他顯現、親口向他說話。就在那一剎那，他肉體的眼睛瞎了，心靈的眼睛卻開了。立刻向復活主提出兩個問題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就是：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主啊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！你是誰？以及：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主啊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！我當作甚麼？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那時，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耶穌基督進入了他的生命中，過去的疑惑一掃而空。他的生命完全改變，原本自高自大的他，竟然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俯伏主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前，痛改前非。</w:t>
      </w:r>
      <w:r w:rsidRPr="00FB1C2C">
        <w:rPr>
          <w:rFonts w:asciiTheme="majorEastAsia" w:eastAsiaTheme="majorEastAsia" w:hAnsiTheme="majorEastAsia" w:hint="eastAsia"/>
          <w:szCs w:val="24"/>
        </w:rPr>
        <w:lastRenderedPageBreak/>
        <w:t>從此以後，他的生命完全奉獻給主，不僅成為福音的使者，甚至為福音受盡各樣的苦難。接下來，我要長話短說，在往後事奉的歲月當中，保羅曾經五度進出耶路撒冷、三次旅行傳道，寫了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十封教牧書信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。尤其，為了福音的緣故，遭到囚禁、審問、鞭打。最後，在羅馬被囚，為主殉道。以上，就是有關保羅的生平，就作這樣簡單的敘述。接下來，我要針對使徒保羅與主相遇、生命更新之後的生命態度，提出四個值得我們效法的點，來跟大家分享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b/>
          <w:szCs w:val="24"/>
        </w:rPr>
      </w:pPr>
      <w:r w:rsidRPr="00FB1C2C">
        <w:rPr>
          <w:rFonts w:asciiTheme="majorEastAsia" w:eastAsiaTheme="majorEastAsia" w:hAnsiTheme="majorEastAsia" w:hint="eastAsia"/>
          <w:b/>
          <w:szCs w:val="24"/>
        </w:rPr>
        <w:t>1&gt;效法保羅祈禱的生命。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從保羅的書信當中，我們到處都可以讀到，保羅發自內心，自然流露的祈禱。因此，我們可以說，祈禱是保羅最為重要的事奉，也是一切力量的來源。他的祈禱有幾個特色</w:t>
      </w:r>
      <w:r w:rsidRPr="00FB1C2C">
        <w:rPr>
          <w:rFonts w:asciiTheme="majorEastAsia" w:eastAsiaTheme="majorEastAsia" w:hAnsiTheme="majorEastAsia"/>
          <w:szCs w:val="24"/>
        </w:rPr>
        <w:sym w:font="Wingdings" w:char="F081"/>
      </w:r>
      <w:r w:rsidRPr="00FB1C2C">
        <w:rPr>
          <w:rFonts w:asciiTheme="majorEastAsia" w:eastAsiaTheme="majorEastAsia" w:hAnsiTheme="majorEastAsia" w:hint="eastAsia"/>
          <w:szCs w:val="24"/>
        </w:rPr>
        <w:t>持續不斷的祈禱。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羅1:9、提後1:3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/>
          <w:szCs w:val="24"/>
        </w:rPr>
        <w:sym w:font="Wingdings" w:char="F082"/>
      </w:r>
      <w:r w:rsidRPr="00FB1C2C">
        <w:rPr>
          <w:rFonts w:asciiTheme="majorEastAsia" w:eastAsiaTheme="majorEastAsia" w:hAnsiTheme="majorEastAsia" w:hint="eastAsia"/>
          <w:szCs w:val="24"/>
        </w:rPr>
        <w:t>凡事感謝頌讚的祈禱。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林前1:4、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1:6、西1:3、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帖前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1:3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/>
          <w:szCs w:val="24"/>
        </w:rPr>
        <w:sym w:font="Wingdings" w:char="F083"/>
      </w:r>
      <w:r w:rsidRPr="00FB1C2C">
        <w:rPr>
          <w:rFonts w:asciiTheme="majorEastAsia" w:eastAsiaTheme="majorEastAsia" w:hAnsiTheme="majorEastAsia" w:hint="eastAsia"/>
          <w:szCs w:val="24"/>
        </w:rPr>
        <w:t>關心別人，為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別人代求的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祈禱。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西1:1-3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/>
          <w:szCs w:val="24"/>
        </w:rPr>
        <w:sym w:font="Wingdings" w:char="F084"/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切望別人為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他祈禱。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帖前5:25、林後1:11、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腓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1:19、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6:19、西4:3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很顯然，在保羅的事奉生涯當中，他編織了一個非常完整的祈禱網。總而言之，就是抱著堅定的信心，以謙卑而且敬畏的態度，將自己以及所關心的每一個人，通通都帶到耶穌基督面前，同時藉著別人的祈禱，讓為他祈禱的人，也參與他的事奉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各位牧長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同工們！在事奉的歲月當中，您有多少時間，是用在祈禱上面的？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b/>
          <w:szCs w:val="24"/>
        </w:rPr>
      </w:pPr>
      <w:r w:rsidRPr="00FB1C2C">
        <w:rPr>
          <w:rFonts w:asciiTheme="majorEastAsia" w:eastAsiaTheme="majorEastAsia" w:hAnsiTheme="majorEastAsia" w:hint="eastAsia"/>
          <w:b/>
          <w:szCs w:val="24"/>
        </w:rPr>
        <w:t>2&gt;效法保羅流淚的胸懷。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保羅是一個個性剛強、意志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堅定、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行事果斷的人，無論面對失去理性的遊民暴徒、遇見刁鑽狡猾的猶太領袖、遇見目空一切的達官顯貴、遇見凶狠殘暴的羅馬兵丁，他從來不退縮、從來不妥協。尤其，無論石頭、刀劍、鞭打、風暴、飢餓，甚至死亡，都無法使他屈服。像這樣堅強的人，應該不容易流淚才對。但是，事實證明，在保羅事奉主的歲月當中，卻是常常流淚。然而，保羅的眼淚，到底為誰而流？到底為何而流？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首先，保羅的眼淚，為以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所教會而流。他有三年之久，日夜不住的為以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所教會流淚祈禱，就是為了使他們，能夠成聖、同得基業。顯然，以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所教會的成長，是保羅用眼淚換來的。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徒20:19,31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其次，保羅的眼淚，為哥林多教會而流，因為他們在主面前，犯了非常嚴重的錯誤。保羅因為格外疼愛他們，為此而難過流淚。所以，哥林多教會的合一與復興，也是保羅用眼淚換來的。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林後2:4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再來，保羅的眼淚，為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腓立比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教會的信徒而流。因為為在他們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中間，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有些人的行事，違反了保羅的教導，成了基督十架的仇敵。因此，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腓立比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教會，在福音真理上面，能夠擁有分辨的智慧，也是保羅用眼淚換來的。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（腓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3:18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各位牧長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同工們！在事奉的歲月當中，您曾經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流過淚嗎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？又為誰而流淚？為何而流淚？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b/>
          <w:szCs w:val="24"/>
        </w:rPr>
      </w:pPr>
      <w:r w:rsidRPr="00FB1C2C">
        <w:rPr>
          <w:rFonts w:asciiTheme="majorEastAsia" w:eastAsiaTheme="majorEastAsia" w:hAnsiTheme="majorEastAsia" w:hint="eastAsia"/>
          <w:b/>
          <w:szCs w:val="24"/>
        </w:rPr>
        <w:t>3&gt;效法保羅謙卑的態度。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從聖經當中，我們可以發到，凡是上帝所重的僕人，在他們的生命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裏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面，都擁有一個共通的特點，就是---謙卑。摩西就是一個典型的例子，因為在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民數記十二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章三節，明明記載說：</w:t>
      </w:r>
      <w:r w:rsidRPr="00FB1C2C">
        <w:rPr>
          <w:rFonts w:asciiTheme="majorEastAsia" w:eastAsiaTheme="majorEastAsia" w:hAnsiTheme="majorEastAsia" w:hint="eastAsia"/>
          <w:szCs w:val="24"/>
          <w:u w:val="single"/>
        </w:rPr>
        <w:t>摩西</w:t>
      </w:r>
      <w:r w:rsidRPr="00FB1C2C">
        <w:rPr>
          <w:rFonts w:asciiTheme="majorEastAsia" w:eastAsiaTheme="majorEastAsia" w:hAnsiTheme="majorEastAsia" w:hint="eastAsia"/>
          <w:szCs w:val="24"/>
        </w:rPr>
        <w:t>為人極其謙和，勝過世上的眾人。話說，保羅這位曠世的使徒，上帝手中的傑作，特別</w:t>
      </w:r>
      <w:r w:rsidRPr="00FB1C2C">
        <w:rPr>
          <w:rFonts w:asciiTheme="majorEastAsia" w:eastAsiaTheme="majorEastAsia" w:hAnsiTheme="majorEastAsia" w:hint="eastAsia"/>
          <w:szCs w:val="24"/>
        </w:rPr>
        <w:lastRenderedPageBreak/>
        <w:t>揀選的器皿，擁有尊貴的身份、出眾的才華、淵博的學問、高超的智慧、各樣的恩賜，是教會史上不可多得的人才。但是，當他在前往大馬色的途中，與復活主相遇之後，他的生命態度，產生了一百八十度的轉變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一方面，因為他先前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逼迫過主的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經驗，使他不斷感受自己的渺小，他說：我原是使徒中最小的，不配稱為使徒，因為我從前逼迫教會。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林前15:9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他甚至表明：在罪人中，我是個罪魁。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提前1:15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又說：我本來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比眾聖徒中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最小的還小。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3:8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這些話，絕對不是虛情假意的場面話，而是發自內心的肺腑之言。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另一方面，是主教他謙卑的。因為主刻意將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一根刺留在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他身上，允許撒旦的差役攻擊他，免得他過於自高。也讓他明白，真正的謙卑，來自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軟弱、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凌辱、急難、逼迫和困苦。因為唯有藉著這些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軟弱，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人才能真正謙卑，也才能彰顯主的剛強。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林後12:7-9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保羅的一生，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就是活在這樣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的光景之下。也因為如此，使他能夠以謙卑的態度，來跟隨主，來服事主。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各位牧長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同工們！在事奉的歲月當中，您認為自己夠謙卑嗎？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b/>
          <w:szCs w:val="24"/>
        </w:rPr>
      </w:pPr>
      <w:r w:rsidRPr="00FB1C2C">
        <w:rPr>
          <w:rFonts w:asciiTheme="majorEastAsia" w:eastAsiaTheme="majorEastAsia" w:hAnsiTheme="majorEastAsia" w:hint="eastAsia"/>
          <w:b/>
          <w:szCs w:val="24"/>
        </w:rPr>
        <w:t>4&gt;效法保羅受苦的精神。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保羅是上帝特別揀選的器皿，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差派他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成為外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邦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的使徒，在他的後半輩子，大約三十年的事奉歲月當中，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不要說過著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養尊處優、舒適安逸的日子，連最基本的溫飽、安穩，都甚少擁有過。因為他的事奉生涯，都是在危險、艱難、困苦、患難中渡過的。尤其，在他事奉生涯當中，非常重要的三次旅行傳道，所走過的路徑，都是極其艱辛、難忍的。因為他要走過盜匪猖獗的小亞細亞山區，要翻越高山峻嶺、要跋涉湍急溪水，忍受飢寒交迫，又要面對各地猶太人的嫌惡和攻擊，肉身受苦絕對是家常便飯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疲乏、痛苦、飢餓、寒冷、赤身露體、鞭打、監禁、石頭攻擊、遭遇船難，更是隨時隨地、如影隨形。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林後11:23-28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雖然如此，保羅依然殷勤工作、毫不懈怠、竭盡所能、宣揚福音。使得短短數十年間，福音傳遍了整個小亞細亞，以及歐洲各大城市。因為他知道，自己的蒙召，就是為了服事主，就是為了使人得救。因此，他一生所致力的，就是不惜犧牲一切，多拯救一些人，來討上帝的喜歡，讓主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的名得著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榮耀。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帖前2:4、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帖後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1:12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）</w:t>
      </w:r>
      <w:proofErr w:type="gramEnd"/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各位牧長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同工們！在事奉的歲月當中，為了福音的緣故，您曾經受過那些苦？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結論：效法保羅學基督！在座各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為牧長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、同工們！稱為基督門徒，一同來事奉上帝、建立教會、牧養羊群的我們，要從那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裏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學習榜樣？宗派傳統，可以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學差會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英國、加拿大。神學論述，可以學德國。教會體制，可學美國。教會增長，可以學韓國。這些都沒有問題，這些都非常好。對我們來說，這些都是非常寶貴的資產。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  <w:r w:rsidRPr="00FB1C2C">
        <w:rPr>
          <w:rFonts w:asciiTheme="majorEastAsia" w:eastAsiaTheme="majorEastAsia" w:hAnsiTheme="majorEastAsia" w:hint="eastAsia"/>
          <w:szCs w:val="24"/>
        </w:rPr>
        <w:t xml:space="preserve">    但是，還有比這些更重要，甚至是我們不能不學的，就是效法保羅、學基督。效法保羅禱告的生命、效法保羅流淚的胸懷、效法保羅謙卑的態度、效法保羅受苦的精神。如果我們學到以上這秘訣，相信我們生命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樣態會很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不一樣，教會光景更會很不一樣，教會問題當然也會減少許多。願上帝施恩幫助我們，從今天起，讓我們台灣基督長老教會，</w:t>
      </w:r>
      <w:proofErr w:type="gramStart"/>
      <w:r w:rsidRPr="00FB1C2C">
        <w:rPr>
          <w:rFonts w:asciiTheme="majorEastAsia" w:eastAsiaTheme="majorEastAsia" w:hAnsiTheme="majorEastAsia" w:hint="eastAsia"/>
          <w:szCs w:val="24"/>
        </w:rPr>
        <w:t>全體牧長</w:t>
      </w:r>
      <w:proofErr w:type="gramEnd"/>
      <w:r w:rsidRPr="00FB1C2C">
        <w:rPr>
          <w:rFonts w:asciiTheme="majorEastAsia" w:eastAsiaTheme="majorEastAsia" w:hAnsiTheme="majorEastAsia" w:hint="eastAsia"/>
          <w:szCs w:val="24"/>
        </w:rPr>
        <w:t>、弟兄姊妹，一同來效法保羅學基督。</w:t>
      </w:r>
    </w:p>
    <w:p w:rsidR="00FB1C2C" w:rsidRPr="00FB1C2C" w:rsidRDefault="00FB1C2C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p w:rsidR="00CE7549" w:rsidRPr="00FB1C2C" w:rsidRDefault="00CE7549" w:rsidP="00FB1C2C">
      <w:pPr>
        <w:spacing w:line="0" w:lineRule="atLeast"/>
        <w:rPr>
          <w:rFonts w:asciiTheme="majorEastAsia" w:eastAsiaTheme="majorEastAsia" w:hAnsiTheme="majorEastAsia"/>
          <w:szCs w:val="24"/>
        </w:rPr>
      </w:pPr>
    </w:p>
    <w:sectPr w:rsidR="00CE7549" w:rsidRPr="00FB1C2C" w:rsidSect="00D26AE6">
      <w:footerReference w:type="default" r:id="rId7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5C" w:rsidRDefault="000C135C" w:rsidP="009C5196">
      <w:r>
        <w:separator/>
      </w:r>
    </w:p>
  </w:endnote>
  <w:endnote w:type="continuationSeparator" w:id="0">
    <w:p w:rsidR="000C135C" w:rsidRDefault="000C135C" w:rsidP="009C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394577"/>
      <w:docPartObj>
        <w:docPartGallery w:val="Page Numbers (Bottom of Page)"/>
        <w:docPartUnique/>
      </w:docPartObj>
    </w:sdtPr>
    <w:sdtEndPr/>
    <w:sdtContent>
      <w:p w:rsidR="008C67BE" w:rsidRDefault="007D2285">
        <w:pPr>
          <w:pStyle w:val="a5"/>
          <w:jc w:val="center"/>
        </w:pPr>
        <w:r>
          <w:fldChar w:fldCharType="begin"/>
        </w:r>
        <w:r w:rsidR="00C235FB">
          <w:instrText xml:space="preserve"> PAGE   \* MERGEFORMAT </w:instrText>
        </w:r>
        <w:r>
          <w:fldChar w:fldCharType="separate"/>
        </w:r>
        <w:r w:rsidR="000C0A35" w:rsidRPr="000C0A3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C67BE" w:rsidRDefault="008C67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5C" w:rsidRDefault="000C135C" w:rsidP="009C5196">
      <w:r>
        <w:separator/>
      </w:r>
    </w:p>
  </w:footnote>
  <w:footnote w:type="continuationSeparator" w:id="0">
    <w:p w:rsidR="000C135C" w:rsidRDefault="000C135C" w:rsidP="009C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47"/>
    <w:rsid w:val="00013099"/>
    <w:rsid w:val="000C0A35"/>
    <w:rsid w:val="000C135C"/>
    <w:rsid w:val="000D67FF"/>
    <w:rsid w:val="000E6F7A"/>
    <w:rsid w:val="00100070"/>
    <w:rsid w:val="00104733"/>
    <w:rsid w:val="0010694C"/>
    <w:rsid w:val="001162DF"/>
    <w:rsid w:val="001339A9"/>
    <w:rsid w:val="001D2F9B"/>
    <w:rsid w:val="00283D27"/>
    <w:rsid w:val="002933D7"/>
    <w:rsid w:val="002F6FE1"/>
    <w:rsid w:val="00306CB2"/>
    <w:rsid w:val="003100A4"/>
    <w:rsid w:val="00330FD9"/>
    <w:rsid w:val="003356BE"/>
    <w:rsid w:val="00354FF3"/>
    <w:rsid w:val="003948D4"/>
    <w:rsid w:val="003955E2"/>
    <w:rsid w:val="003D199C"/>
    <w:rsid w:val="00425D9C"/>
    <w:rsid w:val="004543FB"/>
    <w:rsid w:val="00463172"/>
    <w:rsid w:val="00484B47"/>
    <w:rsid w:val="004C7124"/>
    <w:rsid w:val="005502E9"/>
    <w:rsid w:val="00564307"/>
    <w:rsid w:val="00584136"/>
    <w:rsid w:val="005C04EF"/>
    <w:rsid w:val="005C7559"/>
    <w:rsid w:val="005D69A2"/>
    <w:rsid w:val="005D7FB7"/>
    <w:rsid w:val="005E16DF"/>
    <w:rsid w:val="006002F6"/>
    <w:rsid w:val="0060161B"/>
    <w:rsid w:val="006640B9"/>
    <w:rsid w:val="00666EF9"/>
    <w:rsid w:val="00684895"/>
    <w:rsid w:val="006A0BE4"/>
    <w:rsid w:val="006E31F6"/>
    <w:rsid w:val="006E7ABB"/>
    <w:rsid w:val="00744B68"/>
    <w:rsid w:val="007738AB"/>
    <w:rsid w:val="007B71BC"/>
    <w:rsid w:val="007C1549"/>
    <w:rsid w:val="007D2285"/>
    <w:rsid w:val="007F03F7"/>
    <w:rsid w:val="008011C5"/>
    <w:rsid w:val="00804540"/>
    <w:rsid w:val="00805331"/>
    <w:rsid w:val="00805EF1"/>
    <w:rsid w:val="00892900"/>
    <w:rsid w:val="008C3FE2"/>
    <w:rsid w:val="008C67BE"/>
    <w:rsid w:val="0091101F"/>
    <w:rsid w:val="0092455E"/>
    <w:rsid w:val="009915D7"/>
    <w:rsid w:val="009C5196"/>
    <w:rsid w:val="009C7F30"/>
    <w:rsid w:val="00A05D73"/>
    <w:rsid w:val="00A12A80"/>
    <w:rsid w:val="00A51B2F"/>
    <w:rsid w:val="00A90EBB"/>
    <w:rsid w:val="00AA76EE"/>
    <w:rsid w:val="00AD7ECD"/>
    <w:rsid w:val="00AE0315"/>
    <w:rsid w:val="00B46009"/>
    <w:rsid w:val="00B4678B"/>
    <w:rsid w:val="00B67316"/>
    <w:rsid w:val="00B934D5"/>
    <w:rsid w:val="00BB0A49"/>
    <w:rsid w:val="00BC0734"/>
    <w:rsid w:val="00BC20FD"/>
    <w:rsid w:val="00BC722A"/>
    <w:rsid w:val="00BD31E7"/>
    <w:rsid w:val="00C14A5C"/>
    <w:rsid w:val="00C22452"/>
    <w:rsid w:val="00C235FB"/>
    <w:rsid w:val="00C32C07"/>
    <w:rsid w:val="00C754BA"/>
    <w:rsid w:val="00CC528F"/>
    <w:rsid w:val="00CE7549"/>
    <w:rsid w:val="00CF5214"/>
    <w:rsid w:val="00D26AE6"/>
    <w:rsid w:val="00D40925"/>
    <w:rsid w:val="00D42B46"/>
    <w:rsid w:val="00D846EA"/>
    <w:rsid w:val="00DA25CB"/>
    <w:rsid w:val="00DB4B6E"/>
    <w:rsid w:val="00DF1D6C"/>
    <w:rsid w:val="00DF7C19"/>
    <w:rsid w:val="00E43ED8"/>
    <w:rsid w:val="00E90596"/>
    <w:rsid w:val="00EB4564"/>
    <w:rsid w:val="00ED6D68"/>
    <w:rsid w:val="00FB1C2C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C5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5196"/>
    <w:rPr>
      <w:sz w:val="20"/>
      <w:szCs w:val="20"/>
    </w:rPr>
  </w:style>
  <w:style w:type="character" w:customStyle="1" w:styleId="apple-converted-space">
    <w:name w:val="apple-converted-space"/>
    <w:basedOn w:val="a0"/>
    <w:rsid w:val="00FC6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C51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51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5196"/>
    <w:rPr>
      <w:sz w:val="20"/>
      <w:szCs w:val="20"/>
    </w:rPr>
  </w:style>
  <w:style w:type="character" w:customStyle="1" w:styleId="apple-converted-space">
    <w:name w:val="apple-converted-space"/>
    <w:basedOn w:val="a0"/>
    <w:rsid w:val="00FC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3417</Characters>
  <Application>Microsoft Office Word</Application>
  <DocSecurity>0</DocSecurity>
  <Lines>28</Lines>
  <Paragraphs>8</Paragraphs>
  <ScaleCrop>false</ScaleCrop>
  <Company>C.M.T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user</cp:lastModifiedBy>
  <cp:revision>2</cp:revision>
  <dcterms:created xsi:type="dcterms:W3CDTF">2017-04-20T21:31:00Z</dcterms:created>
  <dcterms:modified xsi:type="dcterms:W3CDTF">2017-04-20T21:31:00Z</dcterms:modified>
</cp:coreProperties>
</file>